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1729" w14:textId="69C402A7" w:rsidR="009178E0" w:rsidRPr="00AF50F2" w:rsidRDefault="00DF65A4" w:rsidP="009178E0">
      <w:pPr>
        <w:pStyle w:val="Titreparagraphe"/>
        <w:rPr>
          <w:rFonts w:ascii="Arial" w:hAnsi="Arial" w:cs="Arial"/>
          <w:b/>
          <w:bCs/>
          <w:sz w:val="24"/>
        </w:rPr>
      </w:pPr>
      <w:r w:rsidRPr="00AF50F2">
        <w:rPr>
          <w:rFonts w:ascii="Arial" w:hAnsi="Arial" w:cs="Arial"/>
          <w:b/>
          <w:bCs/>
          <w:sz w:val="24"/>
        </w:rPr>
        <w:t xml:space="preserve">BUT </w:t>
      </w:r>
      <w:r>
        <w:rPr>
          <w:rFonts w:ascii="Arial" w:hAnsi="Arial" w:cs="Arial"/>
          <w:b/>
          <w:bCs/>
          <w:sz w:val="24"/>
        </w:rPr>
        <w:t>DE L’ADDENDUM</w:t>
      </w:r>
    </w:p>
    <w:p w14:paraId="155887D4" w14:textId="168C2AD9" w:rsidR="007431A6" w:rsidRPr="00B8678F" w:rsidRDefault="00B06E5C" w:rsidP="00021A99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8678F">
        <w:rPr>
          <w:rFonts w:ascii="Arial" w:hAnsi="Arial" w:cs="Arial"/>
          <w:bCs/>
          <w:iCs/>
          <w:sz w:val="22"/>
          <w:szCs w:val="22"/>
        </w:rPr>
        <w:t xml:space="preserve">Cet addendum </w:t>
      </w:r>
      <w:r w:rsidR="009A0CFC" w:rsidRPr="00B8678F">
        <w:rPr>
          <w:rFonts w:ascii="Arial" w:hAnsi="Arial" w:cs="Arial"/>
          <w:bCs/>
          <w:iCs/>
          <w:sz w:val="22"/>
          <w:szCs w:val="22"/>
        </w:rPr>
        <w:t>complète le</w:t>
      </w:r>
      <w:r w:rsidRPr="00B8678F">
        <w:rPr>
          <w:rFonts w:ascii="Arial" w:hAnsi="Arial" w:cs="Arial"/>
          <w:bCs/>
          <w:iCs/>
          <w:sz w:val="22"/>
          <w:szCs w:val="22"/>
        </w:rPr>
        <w:t xml:space="preserve"> protocole de réalisation d’une visite </w:t>
      </w:r>
      <w:r w:rsidR="00DA123B" w:rsidRPr="00B8678F">
        <w:rPr>
          <w:rFonts w:ascii="Arial" w:hAnsi="Arial" w:cs="Arial"/>
          <w:bCs/>
          <w:iCs/>
          <w:sz w:val="22"/>
          <w:szCs w:val="22"/>
        </w:rPr>
        <w:t>sans aptitude</w:t>
      </w:r>
      <w:r w:rsidR="003C35DD" w:rsidRPr="00B8678F">
        <w:rPr>
          <w:rFonts w:ascii="Arial" w:hAnsi="Arial" w:cs="Arial"/>
          <w:bCs/>
          <w:iCs/>
          <w:sz w:val="22"/>
          <w:szCs w:val="22"/>
        </w:rPr>
        <w:t xml:space="preserve"> par un professionnel de santé autre que le médecin du travail</w:t>
      </w:r>
      <w:r w:rsidR="0062316F" w:rsidRPr="00B8678F">
        <w:rPr>
          <w:rFonts w:ascii="Arial" w:hAnsi="Arial" w:cs="Arial"/>
          <w:bCs/>
          <w:iCs/>
          <w:sz w:val="22"/>
          <w:szCs w:val="22"/>
        </w:rPr>
        <w:t xml:space="preserve">, </w:t>
      </w:r>
      <w:r w:rsidR="0062316F" w:rsidRPr="00B8678F">
        <w:rPr>
          <w:rFonts w:ascii="Arial" w:hAnsi="Arial" w:cs="Arial"/>
          <w:color w:val="000000"/>
          <w:sz w:val="22"/>
          <w:szCs w:val="22"/>
        </w:rPr>
        <w:t>en fonction des réponses CDA (Consommation Déclarée d’Alcool) et CDC (Consommation Déclarée de Cannabis</w:t>
      </w:r>
      <w:r w:rsidR="004B5C85" w:rsidRPr="00B8678F">
        <w:rPr>
          <w:rFonts w:ascii="Arial" w:hAnsi="Arial" w:cs="Arial"/>
          <w:color w:val="000000"/>
          <w:sz w:val="22"/>
          <w:szCs w:val="22"/>
        </w:rPr>
        <w:t>)</w:t>
      </w:r>
      <w:r w:rsidR="0062316F" w:rsidRPr="00B8678F">
        <w:rPr>
          <w:rFonts w:ascii="Arial" w:hAnsi="Arial" w:cs="Arial"/>
          <w:color w:val="000000"/>
          <w:sz w:val="22"/>
          <w:szCs w:val="22"/>
        </w:rPr>
        <w:t>.</w:t>
      </w:r>
    </w:p>
    <w:p w14:paraId="2631B85F" w14:textId="77777777" w:rsidR="00476DA4" w:rsidRPr="00B8678F" w:rsidRDefault="00476DA4" w:rsidP="00B423D1">
      <w:pPr>
        <w:spacing w:line="233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FB8F45" w14:textId="69C03DDC" w:rsidR="00713E99" w:rsidRPr="00B8678F" w:rsidRDefault="00713E99" w:rsidP="00B423D1">
      <w:pPr>
        <w:spacing w:line="233" w:lineRule="auto"/>
        <w:jc w:val="both"/>
        <w:rPr>
          <w:rFonts w:ascii="Arial" w:eastAsia="Calibri" w:hAnsi="Arial" w:cs="Arial"/>
          <w:iCs/>
          <w:color w:val="000000"/>
          <w:sz w:val="22"/>
          <w:szCs w:val="22"/>
        </w:rPr>
      </w:pPr>
      <w:r w:rsidRPr="00B8678F">
        <w:rPr>
          <w:rFonts w:ascii="Arial" w:hAnsi="Arial" w:cs="Arial"/>
          <w:color w:val="000000"/>
          <w:sz w:val="22"/>
          <w:szCs w:val="22"/>
        </w:rPr>
        <w:t xml:space="preserve">Approche </w:t>
      </w:r>
      <w:r w:rsidRPr="00B8678F">
        <w:rPr>
          <w:rFonts w:ascii="Arial" w:hAnsi="Arial" w:cs="Arial"/>
          <w:b/>
          <w:bCs/>
          <w:color w:val="000000"/>
          <w:sz w:val="22"/>
          <w:szCs w:val="22"/>
        </w:rPr>
        <w:t xml:space="preserve">« </w:t>
      </w:r>
      <w:r w:rsidRPr="00B8678F">
        <w:rPr>
          <w:rFonts w:ascii="Arial" w:hAnsi="Arial" w:cs="Arial"/>
          <w:color w:val="000000"/>
          <w:sz w:val="22"/>
          <w:szCs w:val="22"/>
        </w:rPr>
        <w:t>RPIB »</w:t>
      </w:r>
      <w:r w:rsidR="00B87E8D" w:rsidRPr="00B867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678F">
        <w:rPr>
          <w:rFonts w:ascii="Arial" w:hAnsi="Arial" w:cs="Arial"/>
          <w:color w:val="000000"/>
          <w:sz w:val="22"/>
          <w:szCs w:val="22"/>
        </w:rPr>
        <w:t>Repérage Précoce et Intervention Brève</w:t>
      </w:r>
      <w:r w:rsidR="00476DA4" w:rsidRPr="00B8678F">
        <w:rPr>
          <w:rFonts w:ascii="Arial" w:hAnsi="Arial" w:cs="Arial"/>
          <w:color w:val="000000"/>
          <w:sz w:val="22"/>
          <w:szCs w:val="22"/>
        </w:rPr>
        <w:t xml:space="preserve"> : </w:t>
      </w:r>
      <w:r w:rsidR="00476DA4" w:rsidRPr="00B8678F">
        <w:rPr>
          <w:rFonts w:ascii="Arial" w:eastAsia="Cambria" w:hAnsi="Arial" w:cs="Arial"/>
          <w:iCs/>
          <w:color w:val="000000"/>
          <w:sz w:val="22"/>
          <w:szCs w:val="22"/>
        </w:rPr>
        <w:t xml:space="preserve">Technique validée et recommandée par la Haute Autorité de Santé, la Direction Générale de la Santé, conforme aux Recommandations pour la Pratique Clinique (RPC) de </w:t>
      </w:r>
      <w:r w:rsidR="00476DA4" w:rsidRPr="00B8678F">
        <w:rPr>
          <w:rFonts w:ascii="Arial" w:eastAsia="Calibri" w:hAnsi="Arial" w:cs="Arial"/>
          <w:iCs/>
          <w:color w:val="000000"/>
          <w:sz w:val="22"/>
          <w:szCs w:val="22"/>
        </w:rPr>
        <w:t>la Société Française de Médecine du Travail, en partenariat avec la Société Française d’Alcoologie</w:t>
      </w:r>
    </w:p>
    <w:p w14:paraId="51FCEEDF" w14:textId="06161AFA" w:rsidR="00713E99" w:rsidRPr="00B8678F" w:rsidRDefault="00713E99" w:rsidP="005645CE">
      <w:pPr>
        <w:spacing w:after="28" w:line="238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8678F">
        <w:rPr>
          <w:rFonts w:ascii="Arial" w:eastAsia="Calibri" w:hAnsi="Arial" w:cs="Arial"/>
          <w:i/>
          <w:color w:val="000000"/>
          <w:sz w:val="22"/>
          <w:szCs w:val="22"/>
        </w:rPr>
        <w:t>(</w:t>
      </w:r>
      <w:r w:rsidR="005645CE" w:rsidRPr="00B8678F">
        <w:rPr>
          <w:rFonts w:ascii="Arial" w:eastAsia="Calibri" w:hAnsi="Arial" w:cs="Arial"/>
          <w:i/>
          <w:color w:val="000000"/>
          <w:sz w:val="22"/>
          <w:szCs w:val="22"/>
        </w:rPr>
        <w:t>C</w:t>
      </w:r>
      <w:r w:rsidRPr="00B8678F">
        <w:rPr>
          <w:rFonts w:ascii="Arial" w:eastAsia="Calibri" w:hAnsi="Arial" w:cs="Arial"/>
          <w:i/>
          <w:color w:val="000000"/>
          <w:sz w:val="22"/>
          <w:szCs w:val="22"/>
        </w:rPr>
        <w:t>f. « Recommandations pour la pratique clinique – Dépistage et gestion du mésusage de substances psychoactives (SPA) susceptibles de générer des troubles du comportement en milieu professionnel », Revue Alcoologie et addictologie 2013 ; 35 (1) : 61-92</w:t>
      </w:r>
      <w:r w:rsidRPr="00B8678F">
        <w:rPr>
          <w:rFonts w:ascii="Arial" w:hAnsi="Arial" w:cs="Arial"/>
          <w:i/>
          <w:color w:val="000000"/>
          <w:sz w:val="22"/>
          <w:szCs w:val="22"/>
        </w:rPr>
        <w:t xml:space="preserve">) </w:t>
      </w:r>
    </w:p>
    <w:p w14:paraId="4CE6CD4B" w14:textId="77777777" w:rsidR="00713E99" w:rsidRDefault="00713E99" w:rsidP="00021A99">
      <w:pPr>
        <w:jc w:val="both"/>
        <w:rPr>
          <w:rFonts w:ascii="Arial" w:hAnsi="Arial" w:cs="Arial"/>
          <w:bCs/>
          <w:iCs/>
          <w:szCs w:val="28"/>
        </w:rPr>
      </w:pPr>
    </w:p>
    <w:p w14:paraId="3CCFECD8" w14:textId="77777777" w:rsidR="00106CCE" w:rsidRPr="00106CCE" w:rsidRDefault="00106CCE" w:rsidP="00106CCE">
      <w:pPr>
        <w:keepNext/>
        <w:keepLines/>
        <w:spacing w:after="6"/>
        <w:ind w:left="345" w:right="-15" w:hanging="360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106CCE">
        <w:rPr>
          <w:rFonts w:ascii="Arial" w:hAnsi="Arial" w:cs="Arial"/>
          <w:b/>
          <w:color w:val="000000" w:themeColor="text1"/>
          <w:sz w:val="22"/>
          <w:szCs w:val="22"/>
        </w:rPr>
        <w:t>CONSOMMATIONS DECLAREES DE SUBSTANCES PSYCHO ACTIVES SPA</w:t>
      </w:r>
    </w:p>
    <w:p w14:paraId="5EED4224" w14:textId="77777777" w:rsidR="00B1699F" w:rsidRDefault="00106CCE" w:rsidP="00106CCE">
      <w:pPr>
        <w:keepNext/>
        <w:keepLines/>
        <w:spacing w:after="6"/>
        <w:ind w:right="-15"/>
        <w:jc w:val="both"/>
        <w:outlineLvl w:val="0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b/>
          <w:bCs/>
          <w:sz w:val="22"/>
          <w:szCs w:val="22"/>
        </w:rPr>
        <w:t xml:space="preserve">En systématique, </w:t>
      </w:r>
      <w:r w:rsidRPr="00106CCE">
        <w:rPr>
          <w:rFonts w:ascii="Arial" w:hAnsi="Arial" w:cs="Arial"/>
          <w:sz w:val="22"/>
          <w:szCs w:val="22"/>
        </w:rPr>
        <w:t>pour tous les salariés :</w:t>
      </w:r>
    </w:p>
    <w:p w14:paraId="4AB54C57" w14:textId="5B3F9D3C" w:rsidR="00B1699F" w:rsidRPr="00B1699F" w:rsidRDefault="00106CCE">
      <w:pPr>
        <w:pStyle w:val="Paragraphedeliste"/>
        <w:keepNext/>
        <w:keepLines/>
        <w:numPr>
          <w:ilvl w:val="0"/>
          <w:numId w:val="2"/>
        </w:numPr>
        <w:spacing w:after="6"/>
        <w:ind w:right="-15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B1699F">
        <w:rPr>
          <w:rFonts w:ascii="Arial" w:hAnsi="Arial" w:cs="Arial"/>
          <w:b/>
          <w:bCs/>
          <w:color w:val="000000" w:themeColor="text1"/>
          <w:sz w:val="22"/>
          <w:szCs w:val="22"/>
        </w:rPr>
        <w:t>CDA </w:t>
      </w:r>
      <w:r w:rsidRPr="00B1699F">
        <w:rPr>
          <w:rFonts w:ascii="Arial" w:hAnsi="Arial" w:cs="Arial"/>
          <w:color w:val="000000" w:themeColor="text1"/>
          <w:sz w:val="22"/>
          <w:szCs w:val="22"/>
        </w:rPr>
        <w:t>(Consommation Déclarée d’Alcool) sur la base d’une question ouverte : « </w:t>
      </w:r>
      <w:r w:rsidRPr="00B1699F">
        <w:rPr>
          <w:rFonts w:ascii="Arial" w:hAnsi="Arial" w:cs="Arial"/>
          <w:i/>
          <w:iCs/>
          <w:color w:val="000000" w:themeColor="text1"/>
          <w:sz w:val="22"/>
          <w:szCs w:val="22"/>
        </w:rPr>
        <w:t>Quelle est votre consommation d’alcool</w:t>
      </w:r>
      <w:r w:rsidRPr="00B1699F">
        <w:rPr>
          <w:rFonts w:ascii="Arial" w:hAnsi="Arial" w:cs="Arial"/>
          <w:color w:val="000000" w:themeColor="text1"/>
          <w:sz w:val="22"/>
          <w:szCs w:val="22"/>
        </w:rPr>
        <w:t> ? », « </w:t>
      </w:r>
      <w:r w:rsidRPr="00B1699F">
        <w:rPr>
          <w:rFonts w:ascii="Arial" w:hAnsi="Arial" w:cs="Arial"/>
          <w:i/>
          <w:iCs/>
          <w:color w:val="000000" w:themeColor="text1"/>
          <w:sz w:val="22"/>
          <w:szCs w:val="22"/>
        </w:rPr>
        <w:t>Votre consommation d’alcool, comment ça se passe </w:t>
      </w:r>
      <w:r w:rsidRPr="00B1699F">
        <w:rPr>
          <w:rFonts w:ascii="Arial" w:hAnsi="Arial" w:cs="Arial"/>
          <w:color w:val="000000" w:themeColor="text1"/>
          <w:sz w:val="22"/>
          <w:szCs w:val="22"/>
        </w:rPr>
        <w:t xml:space="preserve">? » </w:t>
      </w:r>
    </w:p>
    <w:p w14:paraId="0FBDE912" w14:textId="13CE6A64" w:rsidR="00106CCE" w:rsidRPr="00B1699F" w:rsidRDefault="00106CCE">
      <w:pPr>
        <w:pStyle w:val="Paragraphedeliste"/>
        <w:keepNext/>
        <w:keepLines/>
        <w:numPr>
          <w:ilvl w:val="0"/>
          <w:numId w:val="2"/>
        </w:numPr>
        <w:spacing w:after="6"/>
        <w:ind w:right="-15"/>
        <w:jc w:val="both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B1699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CDC </w:t>
      </w:r>
      <w:r w:rsidRPr="00B1699F">
        <w:rPr>
          <w:rFonts w:ascii="Arial" w:hAnsi="Arial" w:cs="Arial"/>
          <w:color w:val="000000" w:themeColor="text1"/>
          <w:sz w:val="22"/>
          <w:szCs w:val="22"/>
        </w:rPr>
        <w:t>(Consommation</w:t>
      </w:r>
      <w:r w:rsidR="001D19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699F">
        <w:rPr>
          <w:rFonts w:ascii="Arial" w:hAnsi="Arial" w:cs="Arial"/>
          <w:color w:val="000000" w:themeColor="text1"/>
          <w:sz w:val="22"/>
          <w:szCs w:val="22"/>
        </w:rPr>
        <w:t>Déclarée de Cannabis) : « </w:t>
      </w:r>
      <w:r w:rsidRPr="00B1699F">
        <w:rPr>
          <w:rFonts w:ascii="Arial" w:hAnsi="Arial" w:cs="Arial"/>
          <w:i/>
          <w:iCs/>
          <w:color w:val="000000" w:themeColor="text1"/>
          <w:sz w:val="22"/>
          <w:szCs w:val="22"/>
        </w:rPr>
        <w:t>Consommez-vous du cannabis, occasionnellement, fréquemment</w:t>
      </w:r>
      <w:r w:rsidRPr="00B1699F">
        <w:rPr>
          <w:rFonts w:ascii="Arial" w:hAnsi="Arial" w:cs="Arial"/>
          <w:color w:val="000000" w:themeColor="text1"/>
          <w:sz w:val="22"/>
          <w:szCs w:val="22"/>
        </w:rPr>
        <w:t> ? ».</w:t>
      </w:r>
      <w:r w:rsidRPr="00B1699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03A31FC6" w14:textId="77777777" w:rsidR="00106CCE" w:rsidRPr="00106CCE" w:rsidRDefault="00106CCE" w:rsidP="00106CCE">
      <w:pPr>
        <w:keepNext/>
        <w:keepLines/>
        <w:spacing w:after="6"/>
        <w:ind w:right="-15"/>
        <w:jc w:val="both"/>
        <w:outlineLvl w:val="0"/>
        <w:rPr>
          <w:rFonts w:ascii="Arial" w:hAnsi="Arial" w:cs="Arial"/>
          <w:b/>
          <w:color w:val="0070C0"/>
          <w:sz w:val="22"/>
          <w:szCs w:val="22"/>
        </w:rPr>
      </w:pPr>
    </w:p>
    <w:p w14:paraId="2406A64E" w14:textId="77777777" w:rsidR="00106CCE" w:rsidRPr="00D73F84" w:rsidRDefault="00106CCE" w:rsidP="00106CCE">
      <w:pPr>
        <w:keepNext/>
        <w:keepLines/>
        <w:spacing w:after="6"/>
        <w:ind w:left="345" w:right="-15" w:hanging="360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D73F84">
        <w:rPr>
          <w:rFonts w:ascii="Arial" w:hAnsi="Arial" w:cs="Arial"/>
          <w:b/>
          <w:color w:val="000000" w:themeColor="text1"/>
          <w:sz w:val="22"/>
          <w:szCs w:val="22"/>
        </w:rPr>
        <w:t xml:space="preserve">QUESTIONNAIRES D’AIDE A L’EVALUATION : FACE ET CAST.  </w:t>
      </w:r>
    </w:p>
    <w:p w14:paraId="2E26BABB" w14:textId="72745861" w:rsidR="00106CCE" w:rsidRPr="00D73F84" w:rsidRDefault="00807F21" w:rsidP="00D73F84">
      <w:pPr>
        <w:spacing w:line="233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024A6C" w:rsidRPr="00D73F84">
        <w:rPr>
          <w:rFonts w:ascii="Arial" w:hAnsi="Arial" w:cs="Arial"/>
          <w:color w:val="000000"/>
          <w:sz w:val="22"/>
          <w:szCs w:val="22"/>
        </w:rPr>
        <w:t xml:space="preserve"> proposer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106CCE" w:rsidRPr="00D73F84">
        <w:rPr>
          <w:rFonts w:ascii="Arial" w:hAnsi="Arial" w:cs="Arial"/>
          <w:color w:val="000000"/>
          <w:sz w:val="22"/>
          <w:szCs w:val="22"/>
        </w:rPr>
        <w:t>n fonction des réponses à la CDA et à la CDC</w:t>
      </w:r>
    </w:p>
    <w:p w14:paraId="3D7762C9" w14:textId="77777777" w:rsidR="001D198C" w:rsidRDefault="001D198C" w:rsidP="001D198C">
      <w:pPr>
        <w:keepNext/>
        <w:keepLines/>
        <w:spacing w:after="6"/>
        <w:ind w:right="-15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67F22D" w14:textId="240A3882" w:rsidR="00106CCE" w:rsidRPr="001D198C" w:rsidRDefault="00106CCE" w:rsidP="001D198C">
      <w:pPr>
        <w:keepNext/>
        <w:keepLines/>
        <w:spacing w:after="6"/>
        <w:ind w:right="-15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1D198C">
        <w:rPr>
          <w:rFonts w:ascii="Arial" w:hAnsi="Arial" w:cs="Arial"/>
          <w:b/>
          <w:color w:val="000000" w:themeColor="text1"/>
          <w:sz w:val="22"/>
          <w:szCs w:val="22"/>
        </w:rPr>
        <w:t>CONDUITE A TENIR EN FONCTION DES RESULTATS OBTENUS</w:t>
      </w:r>
      <w:r w:rsidR="001D198C">
        <w:rPr>
          <w:rFonts w:ascii="Arial" w:hAnsi="Arial" w:cs="Arial"/>
          <w:b/>
          <w:color w:val="000000" w:themeColor="text1"/>
          <w:sz w:val="22"/>
          <w:szCs w:val="22"/>
        </w:rPr>
        <w:t> :</w:t>
      </w:r>
    </w:p>
    <w:p w14:paraId="163A466C" w14:textId="1279F29B" w:rsidR="00106CCE" w:rsidRPr="00721DE6" w:rsidRDefault="00106CCE">
      <w:pPr>
        <w:pStyle w:val="Dtailparagraphe"/>
        <w:numPr>
          <w:ilvl w:val="0"/>
          <w:numId w:val="3"/>
        </w:numPr>
        <w:tabs>
          <w:tab w:val="num" w:pos="540"/>
          <w:tab w:val="left" w:pos="1440"/>
          <w:tab w:val="left" w:pos="1620"/>
          <w:tab w:val="left" w:pos="1843"/>
          <w:tab w:val="left" w:pos="1980"/>
        </w:tabs>
        <w:jc w:val="both"/>
        <w:rPr>
          <w:rFonts w:ascii="Arial" w:hAnsi="Arial" w:cs="Arial"/>
          <w:b/>
          <w:sz w:val="22"/>
          <w:szCs w:val="22"/>
        </w:rPr>
      </w:pPr>
      <w:r w:rsidRPr="00106CCE">
        <w:rPr>
          <w:rFonts w:ascii="Arial" w:hAnsi="Arial" w:cs="Arial"/>
          <w:b/>
          <w:smallCaps/>
          <w:color w:val="385623"/>
          <w:sz w:val="22"/>
          <w:szCs w:val="22"/>
          <w:u w:val="single"/>
        </w:rPr>
        <w:t>FACE</w:t>
      </w:r>
      <w:r w:rsidRPr="00106CCE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106CCE">
        <w:rPr>
          <w:rFonts w:ascii="Arial" w:hAnsi="Arial" w:cs="Arial"/>
          <w:smallCaps/>
          <w:sz w:val="22"/>
          <w:szCs w:val="22"/>
        </w:rPr>
        <w:t>(1) :</w:t>
      </w:r>
    </w:p>
    <w:p w14:paraId="6B5CD53C" w14:textId="77777777" w:rsidR="00721DE6" w:rsidRPr="00106CCE" w:rsidRDefault="00721DE6" w:rsidP="00721DE6">
      <w:pPr>
        <w:pStyle w:val="Dtailparagraphe"/>
        <w:numPr>
          <w:ilvl w:val="0"/>
          <w:numId w:val="0"/>
        </w:numPr>
        <w:tabs>
          <w:tab w:val="num" w:pos="540"/>
          <w:tab w:val="left" w:pos="1440"/>
          <w:tab w:val="left" w:pos="1620"/>
          <w:tab w:val="left" w:pos="1843"/>
          <w:tab w:val="left" w:pos="1980"/>
        </w:tabs>
        <w:jc w:val="both"/>
        <w:rPr>
          <w:rFonts w:ascii="Arial" w:hAnsi="Arial" w:cs="Arial"/>
          <w:b/>
          <w:sz w:val="22"/>
          <w:szCs w:val="22"/>
        </w:rPr>
      </w:pPr>
    </w:p>
    <w:p w14:paraId="54AC6C6F" w14:textId="7D853A55" w:rsidR="00106CCE" w:rsidRPr="00106CCE" w:rsidRDefault="00106CCE">
      <w:pPr>
        <w:pStyle w:val="Dtailparagraphe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 xml:space="preserve">Si le score oriente vers une </w:t>
      </w:r>
      <w:r w:rsidRPr="00106CCE">
        <w:rPr>
          <w:rFonts w:ascii="Arial" w:hAnsi="Arial" w:cs="Arial"/>
          <w:b/>
          <w:sz w:val="22"/>
          <w:szCs w:val="22"/>
        </w:rPr>
        <w:t>consommation à faible risque </w:t>
      </w:r>
      <w:r w:rsidRPr="00106CCE">
        <w:rPr>
          <w:rFonts w:ascii="Arial" w:hAnsi="Arial" w:cs="Arial"/>
          <w:sz w:val="22"/>
          <w:szCs w:val="22"/>
        </w:rPr>
        <w:t xml:space="preserve"> (score FACE :</w:t>
      </w:r>
      <w:r w:rsidRPr="00106CCE">
        <w:rPr>
          <w:rFonts w:ascii="Arial" w:hAnsi="Arial" w:cs="Arial"/>
          <w:b/>
          <w:sz w:val="22"/>
          <w:szCs w:val="22"/>
        </w:rPr>
        <w:t xml:space="preserve"> ♀&lt;4/ ♂&lt;5) :</w:t>
      </w:r>
    </w:p>
    <w:p w14:paraId="75C8B7EF" w14:textId="77777777" w:rsidR="00106CCE" w:rsidRPr="00106CCE" w:rsidRDefault="00106CCE">
      <w:pPr>
        <w:pStyle w:val="Dtailparagraphe"/>
        <w:numPr>
          <w:ilvl w:val="0"/>
          <w:numId w:val="5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>Information et rappel des repères quantitatifs et qualitatifs +/- en fonction du repérage,</w:t>
      </w:r>
    </w:p>
    <w:p w14:paraId="30455552" w14:textId="636D5016" w:rsidR="00106CCE" w:rsidRDefault="00106CCE">
      <w:pPr>
        <w:pStyle w:val="Dtailparagraphe"/>
        <w:numPr>
          <w:ilvl w:val="0"/>
          <w:numId w:val="5"/>
        </w:numPr>
        <w:tabs>
          <w:tab w:val="left" w:pos="-2160"/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>Brochure pédagogique : “</w:t>
      </w:r>
      <w:r w:rsidRPr="00106CCE">
        <w:rPr>
          <w:rFonts w:ascii="Arial" w:hAnsi="Arial" w:cs="Arial"/>
          <w:i/>
          <w:iCs/>
          <w:sz w:val="22"/>
          <w:szCs w:val="22"/>
        </w:rPr>
        <w:t>Alcool, votre corps se souvient de tout</w:t>
      </w:r>
      <w:r w:rsidRPr="00106CCE">
        <w:rPr>
          <w:rFonts w:ascii="Arial" w:hAnsi="Arial" w:cs="Arial"/>
          <w:sz w:val="22"/>
          <w:szCs w:val="22"/>
        </w:rPr>
        <w:t>” ou « </w:t>
      </w:r>
      <w:r w:rsidRPr="00106CCE">
        <w:rPr>
          <w:rFonts w:ascii="Arial" w:hAnsi="Arial" w:cs="Arial"/>
          <w:i/>
          <w:iCs/>
          <w:sz w:val="22"/>
          <w:szCs w:val="22"/>
        </w:rPr>
        <w:t>Alcool et Travail </w:t>
      </w:r>
      <w:r w:rsidRPr="00106CCE">
        <w:rPr>
          <w:rFonts w:ascii="Arial" w:hAnsi="Arial" w:cs="Arial"/>
          <w:sz w:val="22"/>
          <w:szCs w:val="22"/>
        </w:rPr>
        <w:t>».</w:t>
      </w:r>
    </w:p>
    <w:p w14:paraId="73A64E68" w14:textId="77777777" w:rsidR="00721DE6" w:rsidRPr="00106CCE" w:rsidRDefault="00721DE6" w:rsidP="00721DE6">
      <w:pPr>
        <w:pStyle w:val="Dtailparagraphe"/>
        <w:numPr>
          <w:ilvl w:val="0"/>
          <w:numId w:val="0"/>
        </w:numPr>
        <w:tabs>
          <w:tab w:val="left" w:pos="-2160"/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</w:p>
    <w:p w14:paraId="6EE6EA40" w14:textId="77777777" w:rsidR="00106CCE" w:rsidRPr="00106CCE" w:rsidRDefault="00106CCE">
      <w:pPr>
        <w:pStyle w:val="Dtailparagraphe"/>
        <w:numPr>
          <w:ilvl w:val="0"/>
          <w:numId w:val="4"/>
        </w:numPr>
        <w:tabs>
          <w:tab w:val="left" w:pos="1134"/>
          <w:tab w:val="left" w:pos="1276"/>
          <w:tab w:val="left" w:pos="1440"/>
          <w:tab w:val="num" w:pos="1800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 xml:space="preserve">Si le score oriente vers une </w:t>
      </w:r>
      <w:r w:rsidRPr="00106CCE">
        <w:rPr>
          <w:rFonts w:ascii="Arial" w:hAnsi="Arial" w:cs="Arial"/>
          <w:b/>
          <w:sz w:val="22"/>
          <w:szCs w:val="22"/>
        </w:rPr>
        <w:t>consommation à risque probable</w:t>
      </w:r>
      <w:r w:rsidRPr="00106CCE">
        <w:rPr>
          <w:rFonts w:ascii="Arial" w:hAnsi="Arial" w:cs="Arial"/>
          <w:sz w:val="22"/>
          <w:szCs w:val="22"/>
        </w:rPr>
        <w:t xml:space="preserve"> ( FACE: </w:t>
      </w:r>
      <w:r w:rsidRPr="00106CCE">
        <w:rPr>
          <w:rFonts w:ascii="Arial" w:hAnsi="Arial" w:cs="Arial"/>
          <w:b/>
          <w:sz w:val="22"/>
          <w:szCs w:val="22"/>
        </w:rPr>
        <w:t>♀4-8/ ♂&lt;5-8) :</w:t>
      </w:r>
    </w:p>
    <w:p w14:paraId="2BB593AF" w14:textId="77777777" w:rsidR="00106CCE" w:rsidRPr="00106CCE" w:rsidRDefault="00106CCE">
      <w:pPr>
        <w:pStyle w:val="Dtailparagraphe"/>
        <w:numPr>
          <w:ilvl w:val="0"/>
          <w:numId w:val="6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b/>
          <w:bCs/>
          <w:sz w:val="22"/>
          <w:szCs w:val="22"/>
        </w:rPr>
        <w:t>Intervention brève alcool</w:t>
      </w:r>
      <w:r w:rsidRPr="00106CCE">
        <w:rPr>
          <w:rFonts w:ascii="Arial" w:hAnsi="Arial" w:cs="Arial"/>
          <w:sz w:val="22"/>
          <w:szCs w:val="22"/>
        </w:rPr>
        <w:t xml:space="preserve"> (3), adapté au mode de consommation et au stade de préparation au changement de </w:t>
      </w:r>
      <w:proofErr w:type="spellStart"/>
      <w:r w:rsidRPr="00106CCE">
        <w:rPr>
          <w:rFonts w:ascii="Arial" w:hAnsi="Arial" w:cs="Arial"/>
          <w:sz w:val="22"/>
          <w:szCs w:val="22"/>
        </w:rPr>
        <w:t>Prochaska</w:t>
      </w:r>
      <w:proofErr w:type="spellEnd"/>
      <w:r w:rsidRPr="00106CCE">
        <w:rPr>
          <w:rFonts w:ascii="Arial" w:hAnsi="Arial" w:cs="Arial"/>
          <w:sz w:val="22"/>
          <w:szCs w:val="22"/>
        </w:rPr>
        <w:t xml:space="preserve"> (5), en utilisant les stratégies relationnelles conseillées du FRAMES(6).</w:t>
      </w:r>
    </w:p>
    <w:p w14:paraId="6FEF72EB" w14:textId="2C3055F8" w:rsidR="00106CCE" w:rsidRDefault="00106CCE">
      <w:pPr>
        <w:pStyle w:val="Dtailparagraphe"/>
        <w:numPr>
          <w:ilvl w:val="0"/>
          <w:numId w:val="6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>Brochure :  “</w:t>
      </w:r>
      <w:r w:rsidRPr="00106CCE">
        <w:rPr>
          <w:rFonts w:ascii="Arial" w:hAnsi="Arial" w:cs="Arial"/>
          <w:i/>
          <w:sz w:val="22"/>
          <w:szCs w:val="22"/>
        </w:rPr>
        <w:t>Alcool, pour réduire sa consommation</w:t>
      </w:r>
      <w:r w:rsidRPr="00106CCE">
        <w:rPr>
          <w:rFonts w:ascii="Arial" w:hAnsi="Arial" w:cs="Arial"/>
          <w:sz w:val="22"/>
          <w:szCs w:val="22"/>
        </w:rPr>
        <w:t>”.</w:t>
      </w:r>
    </w:p>
    <w:p w14:paraId="555EC7C9" w14:textId="302348CE" w:rsidR="007D4C3C" w:rsidRDefault="007D4C3C" w:rsidP="007D4C3C">
      <w:pPr>
        <w:pStyle w:val="Dtailparagraphe"/>
        <w:numPr>
          <w:ilvl w:val="0"/>
          <w:numId w:val="0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</w:p>
    <w:p w14:paraId="5018931D" w14:textId="77777777" w:rsidR="00106CCE" w:rsidRPr="00106CCE" w:rsidRDefault="00106CCE">
      <w:pPr>
        <w:pStyle w:val="Dtailparagraphe"/>
        <w:numPr>
          <w:ilvl w:val="0"/>
          <w:numId w:val="4"/>
        </w:numPr>
        <w:tabs>
          <w:tab w:val="left" w:pos="851"/>
          <w:tab w:val="left" w:pos="1134"/>
          <w:tab w:val="left" w:pos="1276"/>
          <w:tab w:val="num" w:pos="1800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 xml:space="preserve">Si le score oriente vers une </w:t>
      </w:r>
      <w:r w:rsidRPr="00106CCE">
        <w:rPr>
          <w:rFonts w:ascii="Arial" w:hAnsi="Arial" w:cs="Arial"/>
          <w:b/>
          <w:sz w:val="22"/>
          <w:szCs w:val="22"/>
        </w:rPr>
        <w:t>dépendance possible </w:t>
      </w:r>
      <w:r w:rsidRPr="00106CCE">
        <w:rPr>
          <w:rFonts w:ascii="Arial" w:hAnsi="Arial" w:cs="Arial"/>
          <w:sz w:val="22"/>
          <w:szCs w:val="22"/>
        </w:rPr>
        <w:t>(FACE :</w:t>
      </w:r>
      <w:r w:rsidRPr="00106CCE">
        <w:rPr>
          <w:rFonts w:ascii="Arial" w:hAnsi="Arial" w:cs="Arial"/>
          <w:b/>
          <w:sz w:val="22"/>
          <w:szCs w:val="22"/>
        </w:rPr>
        <w:t xml:space="preserve"> ♀ </w:t>
      </w:r>
      <w:r w:rsidRPr="00106CCE">
        <w:rPr>
          <w:rFonts w:ascii="Arial" w:hAnsi="Arial" w:cs="Arial"/>
          <w:sz w:val="22"/>
          <w:szCs w:val="22"/>
        </w:rPr>
        <w:t>et</w:t>
      </w:r>
      <w:r w:rsidRPr="00106CCE">
        <w:rPr>
          <w:rFonts w:ascii="Arial" w:hAnsi="Arial" w:cs="Arial"/>
          <w:b/>
          <w:sz w:val="22"/>
          <w:szCs w:val="22"/>
        </w:rPr>
        <w:t xml:space="preserve"> ♂ &gt;8) :</w:t>
      </w:r>
    </w:p>
    <w:p w14:paraId="59D08F2F" w14:textId="77777777" w:rsidR="00106CCE" w:rsidRPr="00106CCE" w:rsidRDefault="00106CCE">
      <w:pPr>
        <w:pStyle w:val="Dtailparagraphe"/>
        <w:numPr>
          <w:ilvl w:val="0"/>
          <w:numId w:val="7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 xml:space="preserve">Intervention brève en privilégiant </w:t>
      </w:r>
      <w:r w:rsidRPr="00106CCE">
        <w:rPr>
          <w:rFonts w:ascii="Arial" w:hAnsi="Arial" w:cs="Arial"/>
          <w:b/>
          <w:bCs/>
          <w:sz w:val="22"/>
          <w:szCs w:val="22"/>
        </w:rPr>
        <w:t>l’approche motivationnelle</w:t>
      </w:r>
      <w:r w:rsidRPr="00106CCE">
        <w:rPr>
          <w:rFonts w:ascii="Arial" w:hAnsi="Arial" w:cs="Arial"/>
          <w:sz w:val="22"/>
          <w:szCs w:val="22"/>
        </w:rPr>
        <w:t>,</w:t>
      </w:r>
    </w:p>
    <w:p w14:paraId="3111DB23" w14:textId="77777777" w:rsidR="00106CCE" w:rsidRPr="00106CCE" w:rsidRDefault="00106CCE">
      <w:pPr>
        <w:pStyle w:val="Dtailparagraphe"/>
        <w:numPr>
          <w:ilvl w:val="0"/>
          <w:numId w:val="7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>Brochure idem,</w:t>
      </w:r>
    </w:p>
    <w:p w14:paraId="1510981F" w14:textId="77777777" w:rsidR="00106CCE" w:rsidRPr="00106CCE" w:rsidRDefault="00106CCE">
      <w:pPr>
        <w:pStyle w:val="Dtailparagraphe"/>
        <w:numPr>
          <w:ilvl w:val="0"/>
          <w:numId w:val="7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>+/- Orientation vers le médecin traitant,</w:t>
      </w:r>
    </w:p>
    <w:p w14:paraId="38A89EE6" w14:textId="77777777" w:rsidR="00106CCE" w:rsidRPr="00106CCE" w:rsidRDefault="00106CCE">
      <w:pPr>
        <w:pStyle w:val="Dtailparagraphe"/>
        <w:numPr>
          <w:ilvl w:val="0"/>
          <w:numId w:val="7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>+/- Adresses de consultations spécialisées (</w:t>
      </w:r>
      <w:r w:rsidRPr="00106CCE">
        <w:rPr>
          <w:rFonts w:ascii="Arial" w:hAnsi="Arial" w:cs="Arial"/>
          <w:i/>
          <w:sz w:val="22"/>
          <w:szCs w:val="22"/>
        </w:rPr>
        <w:t>site Drogues Info Services, Rubrique « Adresses »</w:t>
      </w:r>
      <w:r w:rsidRPr="00106CCE">
        <w:rPr>
          <w:rFonts w:ascii="Arial" w:hAnsi="Arial" w:cs="Arial"/>
          <w:sz w:val="22"/>
          <w:szCs w:val="22"/>
        </w:rPr>
        <w:t xml:space="preserve">). </w:t>
      </w:r>
    </w:p>
    <w:p w14:paraId="37E4BBE4" w14:textId="77777777" w:rsidR="00106CCE" w:rsidRPr="00106CCE" w:rsidRDefault="00106CCE">
      <w:pPr>
        <w:pStyle w:val="Dtailparagraphe"/>
        <w:numPr>
          <w:ilvl w:val="0"/>
          <w:numId w:val="7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>Orientation vers le médecin du travail si poste de sureté et sécurité (PSS) ou risque de retentissement sur le poste ou lien avec des conditions de travail/ ou staff a minima.</w:t>
      </w:r>
    </w:p>
    <w:p w14:paraId="5D08E79A" w14:textId="77777777" w:rsidR="00106CCE" w:rsidRPr="00106CCE" w:rsidRDefault="00106CCE" w:rsidP="00106CCE">
      <w:pPr>
        <w:pStyle w:val="Dtailparagraphe"/>
        <w:numPr>
          <w:ilvl w:val="0"/>
          <w:numId w:val="0"/>
        </w:numPr>
        <w:tabs>
          <w:tab w:val="left" w:pos="851"/>
          <w:tab w:val="left" w:pos="1134"/>
          <w:tab w:val="left" w:pos="1276"/>
        </w:tabs>
        <w:ind w:left="1800"/>
        <w:jc w:val="both"/>
        <w:rPr>
          <w:rFonts w:ascii="Arial" w:hAnsi="Arial" w:cs="Arial"/>
          <w:sz w:val="22"/>
          <w:szCs w:val="22"/>
        </w:rPr>
      </w:pPr>
    </w:p>
    <w:p w14:paraId="39A9ED9D" w14:textId="1F331816" w:rsidR="00106CCE" w:rsidRPr="008531C9" w:rsidRDefault="00106CCE">
      <w:pPr>
        <w:pStyle w:val="Dtailparagraphe"/>
        <w:numPr>
          <w:ilvl w:val="0"/>
          <w:numId w:val="3"/>
        </w:numPr>
        <w:tabs>
          <w:tab w:val="num" w:pos="540"/>
          <w:tab w:val="left" w:pos="851"/>
          <w:tab w:val="left" w:pos="1134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b/>
          <w:smallCaps/>
          <w:color w:val="385623"/>
          <w:sz w:val="22"/>
          <w:szCs w:val="22"/>
          <w:u w:val="single"/>
        </w:rPr>
        <w:t>CAST</w:t>
      </w:r>
      <w:r w:rsidRPr="00106CCE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106CCE">
        <w:rPr>
          <w:rFonts w:ascii="Arial" w:hAnsi="Arial" w:cs="Arial"/>
          <w:smallCaps/>
          <w:sz w:val="22"/>
          <w:szCs w:val="22"/>
        </w:rPr>
        <w:t>(2) :</w:t>
      </w:r>
    </w:p>
    <w:p w14:paraId="062FCB67" w14:textId="77777777" w:rsidR="008531C9" w:rsidRPr="00106CCE" w:rsidRDefault="008531C9" w:rsidP="008531C9">
      <w:pPr>
        <w:pStyle w:val="Dtailparagraphe"/>
        <w:numPr>
          <w:ilvl w:val="0"/>
          <w:numId w:val="0"/>
        </w:numPr>
        <w:tabs>
          <w:tab w:val="num" w:pos="540"/>
          <w:tab w:val="left" w:pos="851"/>
          <w:tab w:val="left" w:pos="1134"/>
          <w:tab w:val="left" w:pos="1276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70D84BD" w14:textId="74C1DE6C" w:rsidR="00106CCE" w:rsidRPr="00106CCE" w:rsidRDefault="00106CCE">
      <w:pPr>
        <w:pStyle w:val="Dtailparagraphe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 xml:space="preserve">Si consommation à priori sans </w:t>
      </w:r>
      <w:proofErr w:type="gramStart"/>
      <w:r w:rsidRPr="00106CCE">
        <w:rPr>
          <w:rFonts w:ascii="Arial" w:hAnsi="Arial" w:cs="Arial"/>
          <w:sz w:val="22"/>
          <w:szCs w:val="22"/>
        </w:rPr>
        <w:t>risque  (</w:t>
      </w:r>
      <w:proofErr w:type="gramEnd"/>
      <w:r w:rsidRPr="00106CCE">
        <w:rPr>
          <w:rFonts w:ascii="Arial" w:hAnsi="Arial" w:cs="Arial"/>
          <w:sz w:val="22"/>
          <w:szCs w:val="22"/>
        </w:rPr>
        <w:t>Score CAST 0)</w:t>
      </w:r>
      <w:r w:rsidR="00933814">
        <w:rPr>
          <w:rFonts w:ascii="Arial" w:hAnsi="Arial" w:cs="Arial"/>
          <w:sz w:val="22"/>
          <w:szCs w:val="22"/>
        </w:rPr>
        <w:t> :</w:t>
      </w:r>
    </w:p>
    <w:p w14:paraId="6CAA254B" w14:textId="77777777" w:rsidR="00106CCE" w:rsidRPr="00106CCE" w:rsidRDefault="00106CCE">
      <w:pPr>
        <w:pStyle w:val="Dtailparagraphe"/>
        <w:numPr>
          <w:ilvl w:val="0"/>
          <w:numId w:val="8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 xml:space="preserve">Information-rappel éventuel des principaux risques, adapté à la situation du salarié, échange sur le risque routier/dépistage salivaire. </w:t>
      </w:r>
    </w:p>
    <w:p w14:paraId="566597E5" w14:textId="77777777" w:rsidR="00106CCE" w:rsidRPr="00106CCE" w:rsidRDefault="00106CCE">
      <w:pPr>
        <w:pStyle w:val="Dtailparagraphe"/>
        <w:numPr>
          <w:ilvl w:val="0"/>
          <w:numId w:val="4"/>
        </w:numPr>
        <w:tabs>
          <w:tab w:val="left" w:pos="851"/>
          <w:tab w:val="left" w:pos="1134"/>
          <w:tab w:val="left" w:pos="1276"/>
          <w:tab w:val="num" w:pos="1800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 xml:space="preserve">Si mésusage (CAST </w:t>
      </w:r>
      <w:r w:rsidRPr="00106CCE">
        <w:rPr>
          <w:rStyle w:val="st1"/>
          <w:rFonts w:ascii="Arial" w:hAnsi="Arial" w:cs="Arial"/>
          <w:sz w:val="22"/>
          <w:szCs w:val="22"/>
        </w:rPr>
        <w:t>≥1) :</w:t>
      </w:r>
    </w:p>
    <w:p w14:paraId="12810A87" w14:textId="77777777" w:rsidR="00106CCE" w:rsidRPr="00106CCE" w:rsidRDefault="00106CCE">
      <w:pPr>
        <w:pStyle w:val="Dtailparagraphe"/>
        <w:numPr>
          <w:ilvl w:val="0"/>
          <w:numId w:val="9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b/>
          <w:bCs/>
          <w:sz w:val="22"/>
          <w:szCs w:val="22"/>
        </w:rPr>
        <w:lastRenderedPageBreak/>
        <w:t>Intervention brève cannabis</w:t>
      </w:r>
      <w:r w:rsidRPr="00106CCE">
        <w:rPr>
          <w:rFonts w:ascii="Arial" w:hAnsi="Arial" w:cs="Arial"/>
          <w:sz w:val="22"/>
          <w:szCs w:val="22"/>
        </w:rPr>
        <w:t xml:space="preserve"> (4), adaptée au mode de consommation repérée, en fonction du stade de préparation au changement de </w:t>
      </w:r>
      <w:proofErr w:type="spellStart"/>
      <w:r w:rsidRPr="00106CCE">
        <w:rPr>
          <w:rFonts w:ascii="Arial" w:hAnsi="Arial" w:cs="Arial"/>
          <w:sz w:val="22"/>
          <w:szCs w:val="22"/>
        </w:rPr>
        <w:t>Prochaska</w:t>
      </w:r>
      <w:proofErr w:type="spellEnd"/>
      <w:r w:rsidRPr="00106CCE">
        <w:rPr>
          <w:rFonts w:ascii="Arial" w:hAnsi="Arial" w:cs="Arial"/>
          <w:sz w:val="22"/>
          <w:szCs w:val="22"/>
        </w:rPr>
        <w:t xml:space="preserve"> (5), en utilisant les stratégies relationnelles conseillées du FRAMES (6).</w:t>
      </w:r>
    </w:p>
    <w:p w14:paraId="7B7DAAD1" w14:textId="1DBD9EF5" w:rsidR="00106CCE" w:rsidRDefault="00106CCE">
      <w:pPr>
        <w:pStyle w:val="Dtailparagraphe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>Brochures : “</w:t>
      </w:r>
      <w:r w:rsidRPr="00106CCE">
        <w:rPr>
          <w:rFonts w:ascii="Arial" w:hAnsi="Arial" w:cs="Arial"/>
          <w:i/>
          <w:sz w:val="22"/>
          <w:szCs w:val="22"/>
        </w:rPr>
        <w:t>Guide d’aide à l’arrêt du cannabis</w:t>
      </w:r>
      <w:r w:rsidRPr="00106CCE">
        <w:rPr>
          <w:rFonts w:ascii="Arial" w:hAnsi="Arial" w:cs="Arial"/>
          <w:sz w:val="22"/>
          <w:szCs w:val="22"/>
        </w:rPr>
        <w:t>”.</w:t>
      </w:r>
    </w:p>
    <w:p w14:paraId="0E87CC5D" w14:textId="77777777" w:rsidR="00933814" w:rsidRPr="00106CCE" w:rsidRDefault="00933814" w:rsidP="00933814">
      <w:pPr>
        <w:pStyle w:val="Dtailparagraphe"/>
        <w:numPr>
          <w:ilvl w:val="0"/>
          <w:numId w:val="0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</w:p>
    <w:p w14:paraId="1F0F0299" w14:textId="6ED3EB05" w:rsidR="00106CCE" w:rsidRPr="00106CCE" w:rsidRDefault="00106CCE">
      <w:pPr>
        <w:pStyle w:val="Dtailparagraphe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 xml:space="preserve">Et si besoin :  </w:t>
      </w:r>
    </w:p>
    <w:p w14:paraId="1DE36600" w14:textId="77777777" w:rsidR="00106CCE" w:rsidRPr="00106CCE" w:rsidRDefault="00106CCE">
      <w:pPr>
        <w:pStyle w:val="Dtailparagraphe"/>
        <w:numPr>
          <w:ilvl w:val="0"/>
          <w:numId w:val="10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>Orientation vers le médecin du travail si PSS ou risque de retentissement sur le poste ou lien avec des conditions de travail /staff à minima.</w:t>
      </w:r>
    </w:p>
    <w:p w14:paraId="37CCCD3E" w14:textId="77777777" w:rsidR="00106CCE" w:rsidRPr="00106CCE" w:rsidRDefault="00106CCE">
      <w:pPr>
        <w:pStyle w:val="Dtailparagraphe"/>
        <w:numPr>
          <w:ilvl w:val="0"/>
          <w:numId w:val="10"/>
        </w:numPr>
        <w:tabs>
          <w:tab w:val="left" w:pos="851"/>
          <w:tab w:val="left" w:pos="1134"/>
          <w:tab w:val="left" w:pos="1276"/>
          <w:tab w:val="num" w:pos="1843"/>
        </w:tabs>
        <w:jc w:val="both"/>
        <w:rPr>
          <w:rFonts w:ascii="Arial" w:hAnsi="Arial" w:cs="Arial"/>
          <w:sz w:val="22"/>
          <w:szCs w:val="22"/>
        </w:rPr>
      </w:pPr>
      <w:r w:rsidRPr="00106CCE">
        <w:rPr>
          <w:rFonts w:ascii="Arial" w:hAnsi="Arial" w:cs="Arial"/>
          <w:sz w:val="22"/>
          <w:szCs w:val="22"/>
        </w:rPr>
        <w:t>Adresses des “points écoute” Centre Jeune Consommateur, consultations spécialisées (</w:t>
      </w:r>
      <w:r w:rsidRPr="00106CCE">
        <w:rPr>
          <w:rFonts w:ascii="Arial" w:hAnsi="Arial" w:cs="Arial"/>
          <w:i/>
          <w:sz w:val="22"/>
          <w:szCs w:val="22"/>
        </w:rPr>
        <w:t>site Drogues Info Services Rubrique, « Adresses »</w:t>
      </w:r>
      <w:proofErr w:type="gramStart"/>
      <w:r w:rsidRPr="00106CCE">
        <w:rPr>
          <w:rFonts w:ascii="Arial" w:hAnsi="Arial" w:cs="Arial"/>
          <w:sz w:val="22"/>
          <w:szCs w:val="22"/>
        </w:rPr>
        <w:t>) .</w:t>
      </w:r>
      <w:proofErr w:type="gramEnd"/>
    </w:p>
    <w:p w14:paraId="46EA82B0" w14:textId="77777777" w:rsidR="00106CCE" w:rsidRPr="00106CCE" w:rsidRDefault="00106CCE" w:rsidP="00106CCE">
      <w:pPr>
        <w:pStyle w:val="Dtailparagraphe"/>
        <w:numPr>
          <w:ilvl w:val="0"/>
          <w:numId w:val="0"/>
        </w:numPr>
        <w:tabs>
          <w:tab w:val="left" w:pos="1440"/>
          <w:tab w:val="left" w:pos="1620"/>
        </w:tabs>
        <w:ind w:left="1800"/>
        <w:rPr>
          <w:rFonts w:ascii="Arial" w:hAnsi="Arial" w:cs="Arial"/>
          <w:sz w:val="22"/>
          <w:szCs w:val="22"/>
        </w:rPr>
      </w:pPr>
    </w:p>
    <w:p w14:paraId="19AF82D2" w14:textId="77777777" w:rsidR="00106CCE" w:rsidRPr="008B5822" w:rsidRDefault="00106CCE" w:rsidP="00106CCE">
      <w:pPr>
        <w:pStyle w:val="Dtailparagraphe"/>
        <w:numPr>
          <w:ilvl w:val="0"/>
          <w:numId w:val="0"/>
        </w:numPr>
        <w:tabs>
          <w:tab w:val="left" w:pos="1440"/>
          <w:tab w:val="left" w:pos="1620"/>
        </w:tabs>
        <w:ind w:left="1080" w:hanging="1080"/>
        <w:rPr>
          <w:rFonts w:ascii="Arial" w:hAnsi="Arial" w:cs="Arial"/>
          <w:color w:val="000000" w:themeColor="text1"/>
          <w:sz w:val="22"/>
          <w:szCs w:val="22"/>
        </w:rPr>
      </w:pPr>
      <w:r w:rsidRPr="008B5822">
        <w:rPr>
          <w:rFonts w:ascii="Arial" w:hAnsi="Arial" w:cs="Arial"/>
          <w:b/>
          <w:color w:val="000000" w:themeColor="text1"/>
          <w:sz w:val="22"/>
          <w:szCs w:val="22"/>
        </w:rPr>
        <w:t xml:space="preserve">TRACABILITE LOGICIEL INFORMATIQUE, </w:t>
      </w:r>
      <w:r w:rsidRPr="008B5822">
        <w:rPr>
          <w:rFonts w:ascii="Arial" w:hAnsi="Arial" w:cs="Arial"/>
          <w:color w:val="000000" w:themeColor="text1"/>
          <w:sz w:val="22"/>
          <w:szCs w:val="22"/>
        </w:rPr>
        <w:t>propositions :</w:t>
      </w:r>
    </w:p>
    <w:p w14:paraId="7D3A6E3A" w14:textId="77777777" w:rsidR="00106CCE" w:rsidRPr="00106CCE" w:rsidRDefault="00106CCE" w:rsidP="00106CCE">
      <w:pPr>
        <w:pStyle w:val="Dtailparagraphe"/>
        <w:numPr>
          <w:ilvl w:val="0"/>
          <w:numId w:val="0"/>
        </w:numPr>
        <w:tabs>
          <w:tab w:val="left" w:pos="1440"/>
          <w:tab w:val="left" w:pos="1620"/>
        </w:tabs>
        <w:ind w:left="1080" w:hanging="1080"/>
        <w:rPr>
          <w:rFonts w:ascii="Arial" w:hAnsi="Arial" w:cs="Arial"/>
          <w:color w:val="0070C0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B5822" w:rsidRPr="008B5822" w14:paraId="362DA022" w14:textId="77777777" w:rsidTr="00FB2CE7">
        <w:trPr>
          <w:trHeight w:val="305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38D7498E" w14:textId="1BEB2461" w:rsidR="008B5822" w:rsidRPr="008B5822" w:rsidRDefault="008B5822" w:rsidP="00FB2CE7">
            <w:pPr>
              <w:tabs>
                <w:tab w:val="left" w:pos="1440"/>
                <w:tab w:val="left" w:pos="1620"/>
              </w:tabs>
              <w:ind w:left="1080" w:hanging="1047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B582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Pour l’alcool</w:t>
            </w:r>
            <w:r w:rsidRPr="008B5822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 : </w:t>
            </w:r>
          </w:p>
        </w:tc>
      </w:tr>
      <w:tr w:rsidR="008B5822" w:rsidRPr="008B5822" w14:paraId="41E352B2" w14:textId="77777777" w:rsidTr="00590B4A">
        <w:tc>
          <w:tcPr>
            <w:tcW w:w="4253" w:type="dxa"/>
            <w:tcBorders>
              <w:bottom w:val="single" w:sz="4" w:space="0" w:color="auto"/>
            </w:tcBorders>
            <w:shd w:val="clear" w:color="auto" w:fill="D9D9D9"/>
          </w:tcPr>
          <w:p w14:paraId="0F650023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ind w:left="1080" w:hanging="1047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B5822">
              <w:rPr>
                <w:rFonts w:ascii="Arial" w:hAnsi="Arial" w:cs="Arial"/>
                <w:bCs/>
                <w:sz w:val="20"/>
                <w:szCs w:val="20"/>
              </w:rPr>
              <w:t>Items Préventiel </w:t>
            </w:r>
            <w:r w:rsidRPr="008B5822">
              <w:rPr>
                <w:rFonts w:ascii="Arial" w:hAnsi="Arial" w:cs="Arial"/>
                <w:sz w:val="20"/>
                <w:szCs w:val="20"/>
              </w:rPr>
              <w:t>:</w:t>
            </w:r>
            <w:proofErr w:type="gramStart"/>
            <w:r w:rsidRPr="008B5822">
              <w:rPr>
                <w:rFonts w:ascii="Arial" w:hAnsi="Arial" w:cs="Arial"/>
                <w:sz w:val="20"/>
                <w:szCs w:val="20"/>
              </w:rPr>
              <w:t xml:space="preserve">   «</w:t>
            </w:r>
            <w:proofErr w:type="gramEnd"/>
            <w:r w:rsidRPr="008B5822">
              <w:rPr>
                <w:rFonts w:ascii="Arial" w:hAnsi="Arial" w:cs="Arial"/>
                <w:sz w:val="20"/>
                <w:szCs w:val="20"/>
              </w:rPr>
              <w:t> </w:t>
            </w:r>
            <w:r w:rsidRPr="008B5822">
              <w:rPr>
                <w:rFonts w:ascii="Arial" w:hAnsi="Arial" w:cs="Arial"/>
                <w:i/>
                <w:iCs/>
                <w:sz w:val="20"/>
                <w:szCs w:val="20"/>
              </w:rPr>
              <w:t>Addiction</w:t>
            </w:r>
            <w:r w:rsidRPr="008B5822">
              <w:rPr>
                <w:rFonts w:ascii="Arial" w:hAnsi="Arial" w:cs="Arial"/>
                <w:sz w:val="20"/>
                <w:szCs w:val="20"/>
              </w:rPr>
              <w:t> 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9D9D9"/>
          </w:tcPr>
          <w:p w14:paraId="30C2F2A4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>Commentaires proposés :</w:t>
            </w:r>
          </w:p>
        </w:tc>
      </w:tr>
      <w:tr w:rsidR="008B5822" w:rsidRPr="008B5822" w14:paraId="7D52CBEA" w14:textId="77777777" w:rsidTr="00590B4A">
        <w:tc>
          <w:tcPr>
            <w:tcW w:w="42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E85DB1" w14:textId="77777777" w:rsidR="008B5822" w:rsidRPr="00E34114" w:rsidRDefault="008B5822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E34114">
              <w:rPr>
                <w:rFonts w:ascii="Arial" w:hAnsi="Arial" w:cs="Arial"/>
                <w:i/>
                <w:sz w:val="20"/>
                <w:szCs w:val="20"/>
              </w:rPr>
              <w:t xml:space="preserve">Alcool CDA :  si « oui » : </w:t>
            </w:r>
          </w:p>
        </w:tc>
        <w:tc>
          <w:tcPr>
            <w:tcW w:w="58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5F1FC7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spacing w:before="12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>► Renseigner fréquence et quantité en verre standard +/- autres modalités (évolution de la conso, liens avec conditions de travail)</w:t>
            </w:r>
          </w:p>
        </w:tc>
      </w:tr>
      <w:tr w:rsidR="008B5822" w:rsidRPr="008B5822" w14:paraId="3689380A" w14:textId="77777777" w:rsidTr="00590B4A">
        <w:tc>
          <w:tcPr>
            <w:tcW w:w="42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65B9CE" w14:textId="77777777" w:rsidR="008B5822" w:rsidRPr="00E34114" w:rsidRDefault="008B5822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E34114">
              <w:rPr>
                <w:rFonts w:ascii="Arial" w:hAnsi="Arial" w:cs="Arial"/>
                <w:i/>
                <w:sz w:val="20"/>
                <w:szCs w:val="20"/>
              </w:rPr>
              <w:t xml:space="preserve">Score FACE :     </w:t>
            </w:r>
          </w:p>
        </w:tc>
        <w:tc>
          <w:tcPr>
            <w:tcW w:w="58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95FFF6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ind w:left="176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 xml:space="preserve">► Score quantitatif ou qualitatif : commentaires </w:t>
            </w:r>
            <w:proofErr w:type="gramStart"/>
            <w:r w:rsidRPr="008B5822">
              <w:rPr>
                <w:rFonts w:ascii="Arial" w:hAnsi="Arial" w:cs="Arial"/>
                <w:sz w:val="20"/>
                <w:szCs w:val="20"/>
              </w:rPr>
              <w:t>(«</w:t>
            </w:r>
            <w:r w:rsidRPr="008B5822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8B5822">
              <w:rPr>
                <w:rFonts w:ascii="Arial" w:hAnsi="Arial" w:cs="Arial"/>
                <w:i/>
                <w:sz w:val="20"/>
                <w:szCs w:val="20"/>
              </w:rPr>
              <w:t>rou</w:t>
            </w:r>
            <w:proofErr w:type="gramEnd"/>
            <w:r w:rsidRPr="008B5822">
              <w:rPr>
                <w:rFonts w:ascii="Arial" w:hAnsi="Arial" w:cs="Arial"/>
                <w:i/>
                <w:sz w:val="20"/>
                <w:szCs w:val="20"/>
              </w:rPr>
              <w:t xml:space="preserve"> noir </w:t>
            </w:r>
            <w:r w:rsidRPr="008B5822">
              <w:rPr>
                <w:rFonts w:ascii="Arial" w:hAnsi="Arial" w:cs="Arial"/>
                <w:sz w:val="20"/>
                <w:szCs w:val="20"/>
              </w:rPr>
              <w:t>»?, « </w:t>
            </w:r>
            <w:r w:rsidRPr="008B5822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8B5822">
              <w:rPr>
                <w:rFonts w:ascii="Arial" w:hAnsi="Arial" w:cs="Arial"/>
                <w:i/>
                <w:sz w:val="20"/>
                <w:szCs w:val="20"/>
              </w:rPr>
              <w:t>emarques de l’entourage</w:t>
            </w:r>
            <w:r w:rsidRPr="008B5822">
              <w:rPr>
                <w:rFonts w:ascii="Arial" w:hAnsi="Arial" w:cs="Arial"/>
                <w:sz w:val="20"/>
                <w:szCs w:val="20"/>
              </w:rPr>
              <w:t xml:space="preserve"> » ?)  </w:t>
            </w:r>
          </w:p>
        </w:tc>
      </w:tr>
      <w:tr w:rsidR="008B5822" w:rsidRPr="008B5822" w14:paraId="2B158A2D" w14:textId="77777777" w:rsidTr="00590B4A">
        <w:tc>
          <w:tcPr>
            <w:tcW w:w="42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37AFE6" w14:textId="77777777" w:rsidR="008B5822" w:rsidRPr="00E34114" w:rsidRDefault="008B5822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E34114">
              <w:rPr>
                <w:rFonts w:ascii="Arial" w:hAnsi="Arial" w:cs="Arial"/>
                <w:i/>
                <w:sz w:val="20"/>
                <w:szCs w:val="20"/>
              </w:rPr>
              <w:t>Restitution et information des seuils de risque. Conseil adapté.</w:t>
            </w:r>
          </w:p>
        </w:tc>
        <w:tc>
          <w:tcPr>
            <w:tcW w:w="58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63E357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spacing w:before="12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 xml:space="preserve">►Préciser en plus si évocation du jour sans et de la période </w:t>
            </w:r>
            <w:proofErr w:type="gramStart"/>
            <w:r w:rsidRPr="008B5822">
              <w:rPr>
                <w:rFonts w:ascii="Arial" w:hAnsi="Arial" w:cs="Arial"/>
                <w:sz w:val="20"/>
                <w:szCs w:val="20"/>
              </w:rPr>
              <w:t>sans ,</w:t>
            </w:r>
            <w:proofErr w:type="gramEnd"/>
            <w:r w:rsidRPr="008B5822">
              <w:rPr>
                <w:rFonts w:ascii="Arial" w:hAnsi="Arial" w:cs="Arial"/>
                <w:sz w:val="20"/>
                <w:szCs w:val="20"/>
              </w:rPr>
              <w:t xml:space="preserve"> données +/- intérêt perçu par le salarié.</w:t>
            </w:r>
          </w:p>
        </w:tc>
      </w:tr>
      <w:tr w:rsidR="008B5822" w:rsidRPr="008B5822" w14:paraId="2469914C" w14:textId="77777777" w:rsidTr="00590B4A">
        <w:trPr>
          <w:trHeight w:val="608"/>
        </w:trPr>
        <w:tc>
          <w:tcPr>
            <w:tcW w:w="42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62A6B4" w14:textId="77777777" w:rsidR="008B5822" w:rsidRPr="00E34114" w:rsidRDefault="008B5822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E34114">
              <w:rPr>
                <w:rFonts w:ascii="Arial" w:hAnsi="Arial" w:cs="Arial"/>
                <w:i/>
                <w:sz w:val="20"/>
                <w:szCs w:val="20"/>
              </w:rPr>
              <w:t>Intervention brève (IB). Conseil adapté</w:t>
            </w:r>
          </w:p>
          <w:p w14:paraId="07A236BD" w14:textId="77777777" w:rsidR="008B5822" w:rsidRPr="008B5822" w:rsidRDefault="008B5822" w:rsidP="008B5822">
            <w:pPr>
              <w:spacing w:before="120"/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1AA123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spacing w:before="12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>►Préciser les points de l’IB alcool abordés :</w:t>
            </w:r>
          </w:p>
          <w:p w14:paraId="19A4A990" w14:textId="004B985F" w:rsidR="008B5822" w:rsidRPr="008B5822" w:rsidRDefault="008B5822" w:rsidP="008B5822">
            <w:pPr>
              <w:tabs>
                <w:tab w:val="left" w:pos="1440"/>
                <w:tab w:val="left" w:pos="1620"/>
              </w:tabs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>-</w:t>
            </w:r>
            <w:r w:rsidR="000A1B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5822">
              <w:rPr>
                <w:rFonts w:ascii="Arial" w:hAnsi="Arial" w:cs="Arial"/>
                <w:sz w:val="20"/>
                <w:szCs w:val="20"/>
              </w:rPr>
              <w:t xml:space="preserve">Quels </w:t>
            </w:r>
            <w:proofErr w:type="gramStart"/>
            <w:r w:rsidRPr="008B5822">
              <w:rPr>
                <w:rFonts w:ascii="Arial" w:hAnsi="Arial" w:cs="Arial"/>
                <w:sz w:val="20"/>
                <w:szCs w:val="20"/>
              </w:rPr>
              <w:t>bénéfices ?:</w:t>
            </w:r>
            <w:proofErr w:type="gramEnd"/>
            <w:r w:rsidRPr="008B5822">
              <w:rPr>
                <w:rFonts w:ascii="Arial" w:hAnsi="Arial" w:cs="Arial"/>
                <w:sz w:val="20"/>
                <w:szCs w:val="20"/>
              </w:rPr>
              <w:t xml:space="preserve"> ceux évoqués spontanément par le salarié + liens faits par le professionnel de santé),</w:t>
            </w:r>
          </w:p>
          <w:p w14:paraId="5D09B7E0" w14:textId="6F2134B9" w:rsidR="008B5822" w:rsidRPr="008B5822" w:rsidRDefault="008B5822" w:rsidP="008B5822">
            <w:pPr>
              <w:tabs>
                <w:tab w:val="left" w:pos="1440"/>
                <w:tab w:val="left" w:pos="1620"/>
              </w:tabs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>-</w:t>
            </w:r>
            <w:r w:rsidR="000A1B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5822">
              <w:rPr>
                <w:rFonts w:ascii="Arial" w:hAnsi="Arial" w:cs="Arial"/>
                <w:sz w:val="20"/>
                <w:szCs w:val="20"/>
              </w:rPr>
              <w:t>Quelle technique ?</w:t>
            </w:r>
          </w:p>
          <w:p w14:paraId="58DFFFEA" w14:textId="682A4C86" w:rsidR="008B5822" w:rsidRPr="008B5822" w:rsidRDefault="008B5822" w:rsidP="008B5822">
            <w:pPr>
              <w:tabs>
                <w:tab w:val="left" w:pos="1440"/>
                <w:tab w:val="left" w:pos="1620"/>
              </w:tabs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>-</w:t>
            </w:r>
            <w:r w:rsidR="005C4B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5822">
              <w:rPr>
                <w:rFonts w:ascii="Arial" w:hAnsi="Arial" w:cs="Arial"/>
                <w:sz w:val="20"/>
                <w:szCs w:val="20"/>
              </w:rPr>
              <w:t>+/- réceptivité (</w:t>
            </w:r>
            <w:proofErr w:type="spellStart"/>
            <w:r w:rsidRPr="008B5822">
              <w:rPr>
                <w:rFonts w:ascii="Arial" w:hAnsi="Arial" w:cs="Arial"/>
                <w:sz w:val="20"/>
                <w:szCs w:val="20"/>
              </w:rPr>
              <w:t>Prochaska</w:t>
            </w:r>
            <w:proofErr w:type="spellEnd"/>
            <w:r w:rsidRPr="008B5822">
              <w:rPr>
                <w:rFonts w:ascii="Arial" w:hAnsi="Arial" w:cs="Arial"/>
                <w:sz w:val="20"/>
                <w:szCs w:val="20"/>
              </w:rPr>
              <w:t xml:space="preserve">) et </w:t>
            </w:r>
            <w:proofErr w:type="spellStart"/>
            <w:r w:rsidRPr="008B5822">
              <w:rPr>
                <w:rFonts w:ascii="Arial" w:hAnsi="Arial" w:cs="Arial"/>
                <w:sz w:val="20"/>
                <w:szCs w:val="20"/>
              </w:rPr>
              <w:t>prêtitude</w:t>
            </w:r>
            <w:proofErr w:type="spellEnd"/>
            <w:r w:rsidRPr="008B5822">
              <w:rPr>
                <w:rFonts w:ascii="Arial" w:hAnsi="Arial" w:cs="Arial"/>
                <w:sz w:val="20"/>
                <w:szCs w:val="20"/>
              </w:rPr>
              <w:t xml:space="preserve"> au changement.</w:t>
            </w:r>
          </w:p>
        </w:tc>
      </w:tr>
      <w:tr w:rsidR="008B5822" w:rsidRPr="008B5822" w14:paraId="1DD574D0" w14:textId="77777777" w:rsidTr="00D66839">
        <w:trPr>
          <w:trHeight w:val="833"/>
        </w:trPr>
        <w:tc>
          <w:tcPr>
            <w:tcW w:w="4253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F7C98F" w14:textId="77777777" w:rsidR="008B5822" w:rsidRPr="00E34114" w:rsidRDefault="008B582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34114">
              <w:rPr>
                <w:rFonts w:ascii="Arial" w:hAnsi="Arial" w:cs="Arial"/>
                <w:i/>
                <w:sz w:val="20"/>
                <w:szCs w:val="20"/>
              </w:rPr>
              <w:t>Alcool</w:t>
            </w:r>
            <w:proofErr w:type="gramStart"/>
            <w:r w:rsidRPr="00E34114">
              <w:rPr>
                <w:rFonts w:ascii="Arial" w:hAnsi="Arial" w:cs="Arial"/>
                <w:i/>
                <w:sz w:val="20"/>
                <w:szCs w:val="20"/>
              </w:rPr>
              <w:t>.«Votre</w:t>
            </w:r>
            <w:proofErr w:type="spellEnd"/>
            <w:proofErr w:type="gramEnd"/>
            <w:r w:rsidRPr="00E34114">
              <w:rPr>
                <w:rFonts w:ascii="Arial" w:hAnsi="Arial" w:cs="Arial"/>
                <w:i/>
                <w:sz w:val="20"/>
                <w:szCs w:val="20"/>
              </w:rPr>
              <w:t xml:space="preserve"> corps se souvient de tout »</w:t>
            </w:r>
          </w:p>
          <w:p w14:paraId="3CFC2839" w14:textId="77777777" w:rsidR="008B5822" w:rsidRPr="00E34114" w:rsidRDefault="008B582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34114">
              <w:rPr>
                <w:rFonts w:ascii="Arial" w:hAnsi="Arial" w:cs="Arial"/>
                <w:i/>
                <w:sz w:val="20"/>
                <w:szCs w:val="20"/>
              </w:rPr>
              <w:t>Alcool</w:t>
            </w:r>
            <w:proofErr w:type="gramStart"/>
            <w:r w:rsidRPr="00E34114">
              <w:rPr>
                <w:rFonts w:ascii="Arial" w:hAnsi="Arial" w:cs="Arial"/>
                <w:i/>
                <w:sz w:val="20"/>
                <w:szCs w:val="20"/>
              </w:rPr>
              <w:t>.«Alcool</w:t>
            </w:r>
            <w:proofErr w:type="spellEnd"/>
            <w:proofErr w:type="gramEnd"/>
            <w:r w:rsidRPr="00E34114">
              <w:rPr>
                <w:rFonts w:ascii="Arial" w:hAnsi="Arial" w:cs="Arial"/>
                <w:i/>
                <w:sz w:val="20"/>
                <w:szCs w:val="20"/>
              </w:rPr>
              <w:t xml:space="preserve"> et Travail »</w:t>
            </w:r>
          </w:p>
          <w:p w14:paraId="309FF22B" w14:textId="77777777" w:rsidR="008B5822" w:rsidRPr="00E34114" w:rsidRDefault="008B5822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4114">
              <w:rPr>
                <w:rFonts w:ascii="Arial" w:hAnsi="Arial" w:cs="Arial"/>
                <w:i/>
                <w:sz w:val="20"/>
                <w:szCs w:val="20"/>
              </w:rPr>
              <w:t>Alcool</w:t>
            </w:r>
            <w:proofErr w:type="gramStart"/>
            <w:r w:rsidRPr="00E34114">
              <w:rPr>
                <w:rFonts w:ascii="Arial" w:hAnsi="Arial" w:cs="Arial"/>
                <w:i/>
                <w:sz w:val="20"/>
                <w:szCs w:val="20"/>
              </w:rPr>
              <w:t>.«Pour</w:t>
            </w:r>
            <w:proofErr w:type="spellEnd"/>
            <w:proofErr w:type="gramEnd"/>
            <w:r w:rsidRPr="00E34114">
              <w:rPr>
                <w:rFonts w:ascii="Arial" w:hAnsi="Arial" w:cs="Arial"/>
                <w:i/>
                <w:sz w:val="20"/>
                <w:szCs w:val="20"/>
              </w:rPr>
              <w:t xml:space="preserve"> réduire sa consommation</w:t>
            </w:r>
            <w:r w:rsidRPr="00E34114">
              <w:rPr>
                <w:rFonts w:ascii="Arial" w:hAnsi="Arial" w:cs="Arial"/>
                <w:sz w:val="20"/>
                <w:szCs w:val="20"/>
              </w:rPr>
              <w:t> »</w:t>
            </w:r>
          </w:p>
        </w:tc>
        <w:tc>
          <w:tcPr>
            <w:tcW w:w="581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31A2A4D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spacing w:before="12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 xml:space="preserve">► Renseigner le ou </w:t>
            </w:r>
            <w:proofErr w:type="gramStart"/>
            <w:r w:rsidRPr="008B5822">
              <w:rPr>
                <w:rFonts w:ascii="Arial" w:hAnsi="Arial" w:cs="Arial"/>
                <w:sz w:val="20"/>
                <w:szCs w:val="20"/>
              </w:rPr>
              <w:t>les  types</w:t>
            </w:r>
            <w:proofErr w:type="gramEnd"/>
            <w:r w:rsidRPr="008B5822">
              <w:rPr>
                <w:rFonts w:ascii="Arial" w:hAnsi="Arial" w:cs="Arial"/>
                <w:sz w:val="20"/>
                <w:szCs w:val="20"/>
              </w:rPr>
              <w:t xml:space="preserve"> de brochure/livret remis.</w:t>
            </w:r>
          </w:p>
        </w:tc>
      </w:tr>
    </w:tbl>
    <w:p w14:paraId="20EF02D1" w14:textId="77777777" w:rsidR="008B5822" w:rsidRPr="008B5822" w:rsidRDefault="008B5822" w:rsidP="008B5822">
      <w:pPr>
        <w:tabs>
          <w:tab w:val="left" w:pos="1440"/>
          <w:tab w:val="left" w:pos="1620"/>
        </w:tabs>
        <w:ind w:left="1080" w:hanging="654"/>
        <w:rPr>
          <w:rFonts w:ascii="Arial" w:hAnsi="Arial" w:cs="Arial"/>
          <w:sz w:val="20"/>
          <w:szCs w:val="20"/>
        </w:rPr>
      </w:pPr>
    </w:p>
    <w:p w14:paraId="0C4BDFB3" w14:textId="77777777" w:rsidR="008B5822" w:rsidRPr="008B5822" w:rsidRDefault="008B5822" w:rsidP="008B5822">
      <w:pPr>
        <w:tabs>
          <w:tab w:val="left" w:pos="1440"/>
          <w:tab w:val="left" w:pos="1620"/>
        </w:tabs>
        <w:ind w:left="1080" w:hanging="654"/>
        <w:rPr>
          <w:rFonts w:ascii="Arial" w:hAnsi="Arial" w:cs="Arial"/>
          <w:sz w:val="22"/>
          <w:szCs w:val="22"/>
        </w:rPr>
      </w:pPr>
      <w:r w:rsidRPr="008B5822">
        <w:rPr>
          <w:rFonts w:ascii="Arial" w:hAnsi="Arial" w:cs="Arial"/>
          <w:sz w:val="22"/>
          <w:szCs w:val="22"/>
        </w:rPr>
        <w:t>+/</w:t>
      </w:r>
      <w:proofErr w:type="gramStart"/>
      <w:r w:rsidRPr="008B5822">
        <w:rPr>
          <w:rFonts w:ascii="Arial" w:hAnsi="Arial" w:cs="Arial"/>
          <w:sz w:val="22"/>
          <w:szCs w:val="22"/>
        </w:rPr>
        <w:t>-  Dans</w:t>
      </w:r>
      <w:proofErr w:type="gramEnd"/>
      <w:r w:rsidRPr="008B5822">
        <w:rPr>
          <w:rFonts w:ascii="Arial" w:hAnsi="Arial" w:cs="Arial"/>
          <w:sz w:val="22"/>
          <w:szCs w:val="22"/>
        </w:rPr>
        <w:t xml:space="preserve"> la rubrique « </w:t>
      </w:r>
      <w:r w:rsidRPr="008B5822">
        <w:rPr>
          <w:rFonts w:ascii="Arial" w:hAnsi="Arial" w:cs="Arial"/>
          <w:b/>
          <w:sz w:val="22"/>
          <w:szCs w:val="22"/>
        </w:rPr>
        <w:t>Orientation </w:t>
      </w:r>
      <w:r w:rsidRPr="008B5822">
        <w:rPr>
          <w:rFonts w:ascii="Arial" w:hAnsi="Arial" w:cs="Arial"/>
          <w:sz w:val="22"/>
          <w:szCs w:val="22"/>
        </w:rPr>
        <w:t>» : Thésaurus méd : renseigner «</w:t>
      </w:r>
      <w:r w:rsidRPr="008B5822">
        <w:rPr>
          <w:rFonts w:ascii="Arial" w:hAnsi="Arial" w:cs="Arial"/>
          <w:i/>
          <w:sz w:val="22"/>
          <w:szCs w:val="22"/>
        </w:rPr>
        <w:t>Addictologie »</w:t>
      </w:r>
      <w:r w:rsidRPr="008B5822">
        <w:rPr>
          <w:rFonts w:ascii="Arial" w:hAnsi="Arial" w:cs="Arial"/>
          <w:sz w:val="22"/>
          <w:szCs w:val="22"/>
        </w:rPr>
        <w:t xml:space="preserve"> .</w:t>
      </w:r>
    </w:p>
    <w:p w14:paraId="64907801" w14:textId="77777777" w:rsidR="008B5822" w:rsidRPr="008B5822" w:rsidRDefault="008B5822" w:rsidP="008B5822">
      <w:pPr>
        <w:tabs>
          <w:tab w:val="left" w:pos="1440"/>
          <w:tab w:val="left" w:pos="1620"/>
        </w:tabs>
        <w:ind w:left="1080" w:hanging="36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42"/>
        <w:gridCol w:w="5670"/>
      </w:tblGrid>
      <w:tr w:rsidR="008B5822" w:rsidRPr="008B5822" w14:paraId="272EEBE1" w14:textId="77777777" w:rsidTr="005C4BCE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0338700A" w14:textId="20E4694F" w:rsidR="008B5822" w:rsidRPr="008B5822" w:rsidRDefault="008B5822" w:rsidP="00FB2CE7">
            <w:pPr>
              <w:tabs>
                <w:tab w:val="left" w:pos="1440"/>
                <w:tab w:val="left" w:pos="1620"/>
              </w:tabs>
              <w:ind w:left="1080" w:hanging="1047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B582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Pour </w:t>
            </w:r>
            <w:r w:rsidRPr="008B5822">
              <w:rPr>
                <w:rFonts w:ascii="Arial" w:hAnsi="Arial" w:cs="Arial"/>
                <w:b/>
                <w:bCs/>
                <w:sz w:val="20"/>
                <w:szCs w:val="20"/>
              </w:rPr>
              <w:t>le cannabis</w:t>
            </w:r>
            <w:r w:rsidRPr="008B5822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 : </w:t>
            </w:r>
            <w:proofErr w:type="gramStart"/>
            <w:r w:rsidRPr="008B5822">
              <w:rPr>
                <w:rFonts w:ascii="Arial" w:hAnsi="Arial" w:cs="Arial"/>
                <w:b/>
                <w:color w:val="FFFFFF"/>
                <w:sz w:val="20"/>
                <w:szCs w:val="20"/>
              </w:rPr>
              <w:t>Rubrique  «</w:t>
            </w:r>
            <w:proofErr w:type="gramEnd"/>
            <w:r w:rsidRPr="008B5822">
              <w:rPr>
                <w:rFonts w:ascii="Arial" w:hAnsi="Arial" w:cs="Arial"/>
                <w:b/>
                <w:color w:val="FFFFFF"/>
                <w:sz w:val="20"/>
                <w:szCs w:val="20"/>
              </w:rPr>
              <w:t> </w:t>
            </w:r>
            <w:proofErr w:type="spellStart"/>
            <w:r w:rsidRPr="008B582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Enq</w:t>
            </w:r>
            <w:proofErr w:type="spellEnd"/>
            <w:r w:rsidRPr="008B582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proofErr w:type="gramStart"/>
            <w:r w:rsidRPr="008B582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SPA</w:t>
            </w:r>
            <w:r w:rsidRPr="008B5822">
              <w:rPr>
                <w:rFonts w:ascii="Arial" w:hAnsi="Arial" w:cs="Arial"/>
                <w:b/>
                <w:bCs/>
                <w:sz w:val="20"/>
                <w:szCs w:val="20"/>
              </w:rPr>
              <w:t>  </w:t>
            </w:r>
            <w:r w:rsidRPr="008B5822">
              <w:rPr>
                <w:rFonts w:ascii="Arial" w:hAnsi="Arial" w:cs="Arial"/>
                <w:b/>
                <w:color w:val="FFFFFF"/>
                <w:sz w:val="20"/>
                <w:szCs w:val="20"/>
              </w:rPr>
              <w:t>»</w:t>
            </w:r>
            <w:proofErr w:type="gramEnd"/>
          </w:p>
        </w:tc>
      </w:tr>
      <w:tr w:rsidR="008B5822" w:rsidRPr="008B5822" w14:paraId="40ECAB2B" w14:textId="77777777" w:rsidTr="00FB2CE7"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E1BCBB7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ind w:left="1080" w:hanging="1047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B5822">
              <w:rPr>
                <w:rFonts w:ascii="Arial" w:hAnsi="Arial" w:cs="Arial"/>
                <w:bCs/>
                <w:sz w:val="20"/>
                <w:szCs w:val="20"/>
              </w:rPr>
              <w:t>Items Préventiel </w:t>
            </w:r>
            <w:r w:rsidRPr="008B5822">
              <w:rPr>
                <w:rFonts w:ascii="Arial" w:hAnsi="Arial" w:cs="Arial"/>
                <w:sz w:val="20"/>
                <w:szCs w:val="20"/>
              </w:rPr>
              <w:t>:</w:t>
            </w:r>
            <w:proofErr w:type="gramStart"/>
            <w:r w:rsidRPr="008B5822">
              <w:rPr>
                <w:rFonts w:ascii="Arial" w:hAnsi="Arial" w:cs="Arial"/>
                <w:sz w:val="20"/>
                <w:szCs w:val="20"/>
              </w:rPr>
              <w:t xml:space="preserve">   «</w:t>
            </w:r>
            <w:proofErr w:type="gramEnd"/>
            <w:r w:rsidRPr="008B5822">
              <w:rPr>
                <w:rFonts w:ascii="Arial" w:hAnsi="Arial" w:cs="Arial"/>
                <w:sz w:val="20"/>
                <w:szCs w:val="20"/>
              </w:rPr>
              <w:t> </w:t>
            </w:r>
            <w:r w:rsidRPr="008B5822">
              <w:rPr>
                <w:rFonts w:ascii="Arial" w:hAnsi="Arial" w:cs="Arial"/>
                <w:i/>
                <w:iCs/>
                <w:sz w:val="20"/>
                <w:szCs w:val="20"/>
              </w:rPr>
              <w:t>Addiction</w:t>
            </w:r>
            <w:r w:rsidRPr="008B5822">
              <w:rPr>
                <w:rFonts w:ascii="Arial" w:hAnsi="Arial" w:cs="Arial"/>
                <w:sz w:val="20"/>
                <w:szCs w:val="20"/>
              </w:rPr>
              <w:t> 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/>
          </w:tcPr>
          <w:p w14:paraId="1B630612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>Commentaires proposés :</w:t>
            </w:r>
          </w:p>
        </w:tc>
      </w:tr>
      <w:tr w:rsidR="008B5822" w:rsidRPr="008B5822" w14:paraId="18D80E56" w14:textId="77777777" w:rsidTr="00FB2CE7">
        <w:tc>
          <w:tcPr>
            <w:tcW w:w="439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6F672A" w14:textId="77777777" w:rsidR="008B5822" w:rsidRPr="00FB2CE7" w:rsidRDefault="008B5822">
            <w:pPr>
              <w:pStyle w:val="Paragraphedeliste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FB2CE7">
              <w:rPr>
                <w:rFonts w:ascii="Arial" w:hAnsi="Arial" w:cs="Arial"/>
                <w:i/>
                <w:sz w:val="20"/>
                <w:szCs w:val="20"/>
              </w:rPr>
              <w:t xml:space="preserve">Cannabis. CDC : si « oui » : </w:t>
            </w:r>
          </w:p>
        </w:tc>
        <w:tc>
          <w:tcPr>
            <w:tcW w:w="5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D5883B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spacing w:before="12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 xml:space="preserve">► Renseigner fréquence et quantité+/- mode de consommation+/- risque routier dont échange sur le risque de dépistage salivaire.  </w:t>
            </w:r>
          </w:p>
        </w:tc>
      </w:tr>
      <w:tr w:rsidR="008B5822" w:rsidRPr="008B5822" w14:paraId="6150AC5D" w14:textId="77777777" w:rsidTr="00FB2CE7">
        <w:tc>
          <w:tcPr>
            <w:tcW w:w="439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AAB6FC" w14:textId="77777777" w:rsidR="008B5822" w:rsidRPr="00FB2CE7" w:rsidRDefault="008B5822">
            <w:pPr>
              <w:pStyle w:val="Paragraphedeliste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FB2CE7">
              <w:rPr>
                <w:rFonts w:ascii="Arial" w:hAnsi="Arial" w:cs="Arial"/>
                <w:i/>
                <w:sz w:val="20"/>
                <w:szCs w:val="20"/>
              </w:rPr>
              <w:t xml:space="preserve">Cannabis. Score CAST :     </w:t>
            </w:r>
          </w:p>
        </w:tc>
        <w:tc>
          <w:tcPr>
            <w:tcW w:w="5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3AAECC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spacing w:before="12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>► Score quantitatif +/-commentaires (« </w:t>
            </w:r>
            <w:r w:rsidRPr="008B5822">
              <w:rPr>
                <w:rFonts w:ascii="Arial" w:hAnsi="Arial" w:cs="Arial"/>
                <w:i/>
                <w:sz w:val="20"/>
                <w:szCs w:val="20"/>
              </w:rPr>
              <w:t xml:space="preserve">Problèmes </w:t>
            </w:r>
            <w:proofErr w:type="gramStart"/>
            <w:r w:rsidRPr="008B5822">
              <w:rPr>
                <w:rFonts w:ascii="Arial" w:hAnsi="Arial" w:cs="Arial"/>
                <w:i/>
                <w:sz w:val="20"/>
                <w:szCs w:val="20"/>
              </w:rPr>
              <w:t>de  mémoire</w:t>
            </w:r>
            <w:proofErr w:type="gramEnd"/>
            <w:r w:rsidRPr="008B5822">
              <w:rPr>
                <w:rFonts w:ascii="Arial" w:hAnsi="Arial" w:cs="Arial"/>
                <w:i/>
                <w:sz w:val="20"/>
                <w:szCs w:val="20"/>
              </w:rPr>
              <w:t xml:space="preserve">? Remarques de </w:t>
            </w:r>
            <w:proofErr w:type="gramStart"/>
            <w:r w:rsidRPr="008B5822">
              <w:rPr>
                <w:rFonts w:ascii="Arial" w:hAnsi="Arial" w:cs="Arial"/>
                <w:i/>
                <w:sz w:val="20"/>
                <w:szCs w:val="20"/>
              </w:rPr>
              <w:t>l’entourage?</w:t>
            </w:r>
            <w:proofErr w:type="gramEnd"/>
            <w:r w:rsidRPr="008B5822">
              <w:rPr>
                <w:rFonts w:ascii="Arial" w:hAnsi="Arial" w:cs="Arial"/>
                <w:i/>
                <w:sz w:val="20"/>
                <w:szCs w:val="20"/>
              </w:rPr>
              <w:t xml:space="preserve"> Pb avec la justice »</w:t>
            </w:r>
            <w:r w:rsidRPr="008B5822">
              <w:rPr>
                <w:rFonts w:ascii="Arial" w:hAnsi="Arial" w:cs="Arial"/>
                <w:sz w:val="20"/>
                <w:szCs w:val="20"/>
              </w:rPr>
              <w:t xml:space="preserve"> ?)  </w:t>
            </w:r>
          </w:p>
        </w:tc>
      </w:tr>
      <w:tr w:rsidR="008B5822" w:rsidRPr="008B5822" w14:paraId="5D8A57A6" w14:textId="77777777" w:rsidTr="00FB2CE7">
        <w:tc>
          <w:tcPr>
            <w:tcW w:w="42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146F8" w14:textId="77777777" w:rsidR="008B5822" w:rsidRPr="00FB2CE7" w:rsidRDefault="008B5822">
            <w:pPr>
              <w:pStyle w:val="Paragraphedeliste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FB2CE7">
              <w:rPr>
                <w:rFonts w:ascii="Arial" w:hAnsi="Arial" w:cs="Arial"/>
                <w:i/>
                <w:sz w:val="20"/>
                <w:szCs w:val="20"/>
              </w:rPr>
              <w:t>Cannabis. Intervention brève cannabis. Conseil adapté.</w:t>
            </w:r>
          </w:p>
          <w:p w14:paraId="393C9A78" w14:textId="77777777" w:rsidR="008B5822" w:rsidRPr="008B5822" w:rsidRDefault="008B5822" w:rsidP="008B5822">
            <w:pPr>
              <w:spacing w:before="120"/>
              <w:ind w:left="317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FEC987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spacing w:before="12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>►Préciser les points de l’IB cannabis abordés :</w:t>
            </w:r>
          </w:p>
          <w:p w14:paraId="1D863B61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>-Quels bénéfices ?: ceux évoqués spontanément par le salarié + liens faits par le professionnel de santé),</w:t>
            </w:r>
          </w:p>
          <w:p w14:paraId="41A0AAF7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>-Quelle technique ?</w:t>
            </w:r>
          </w:p>
          <w:p w14:paraId="4BCB9E72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ind w:left="175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>- +/- réceptivité (</w:t>
            </w:r>
            <w:proofErr w:type="spellStart"/>
            <w:r w:rsidRPr="008B5822">
              <w:rPr>
                <w:rFonts w:ascii="Arial" w:hAnsi="Arial" w:cs="Arial"/>
                <w:sz w:val="20"/>
                <w:szCs w:val="20"/>
              </w:rPr>
              <w:t>Prochaska</w:t>
            </w:r>
            <w:proofErr w:type="spellEnd"/>
            <w:r w:rsidRPr="008B5822">
              <w:rPr>
                <w:rFonts w:ascii="Arial" w:hAnsi="Arial" w:cs="Arial"/>
                <w:sz w:val="20"/>
                <w:szCs w:val="20"/>
              </w:rPr>
              <w:t xml:space="preserve">) et </w:t>
            </w:r>
            <w:proofErr w:type="spellStart"/>
            <w:r w:rsidRPr="008B5822">
              <w:rPr>
                <w:rFonts w:ascii="Arial" w:hAnsi="Arial" w:cs="Arial"/>
                <w:sz w:val="20"/>
                <w:szCs w:val="20"/>
              </w:rPr>
              <w:t>prêtitude</w:t>
            </w:r>
            <w:proofErr w:type="spellEnd"/>
            <w:r w:rsidRPr="008B5822">
              <w:rPr>
                <w:rFonts w:ascii="Arial" w:hAnsi="Arial" w:cs="Arial"/>
                <w:sz w:val="20"/>
                <w:szCs w:val="20"/>
              </w:rPr>
              <w:t xml:space="preserve"> au changement.</w:t>
            </w:r>
          </w:p>
        </w:tc>
      </w:tr>
      <w:tr w:rsidR="008B5822" w:rsidRPr="008B5822" w14:paraId="0CFEFB44" w14:textId="77777777" w:rsidTr="00FB2CE7">
        <w:tc>
          <w:tcPr>
            <w:tcW w:w="4395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516C26" w14:textId="77777777" w:rsidR="008B5822" w:rsidRPr="00FB2CE7" w:rsidRDefault="008B5822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FB2CE7">
              <w:rPr>
                <w:rFonts w:ascii="Arial" w:hAnsi="Arial" w:cs="Arial"/>
                <w:i/>
                <w:sz w:val="20"/>
                <w:szCs w:val="20"/>
              </w:rPr>
              <w:t>Cannabis.  « Quelques feuilles à lire »</w:t>
            </w:r>
          </w:p>
          <w:p w14:paraId="11AEB66A" w14:textId="77777777" w:rsidR="008B5822" w:rsidRPr="00FB2CE7" w:rsidRDefault="008B5822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FB2CE7">
              <w:rPr>
                <w:rFonts w:ascii="Arial" w:hAnsi="Arial" w:cs="Arial"/>
                <w:i/>
                <w:sz w:val="20"/>
                <w:szCs w:val="20"/>
              </w:rPr>
              <w:t>Cannabis. « Cannabis et Travail »</w:t>
            </w:r>
          </w:p>
          <w:p w14:paraId="7698B45B" w14:textId="77777777" w:rsidR="008B5822" w:rsidRPr="00FB2CE7" w:rsidRDefault="008B5822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B2CE7">
              <w:rPr>
                <w:rFonts w:ascii="Arial" w:hAnsi="Arial" w:cs="Arial"/>
                <w:i/>
                <w:sz w:val="20"/>
                <w:szCs w:val="20"/>
              </w:rPr>
              <w:t>Cannabis. « Guide d’aide à l’arrêt du cannabis »</w:t>
            </w:r>
            <w:r w:rsidRPr="00FB2CE7">
              <w:rPr>
                <w:rFonts w:ascii="Arial" w:hAnsi="Arial" w:cs="Arial"/>
                <w:sz w:val="20"/>
                <w:szCs w:val="20"/>
              </w:rPr>
              <w:t> </w:t>
            </w:r>
            <w:r w:rsidRPr="00FB2C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B4BFB92" w14:textId="77777777" w:rsidR="008B5822" w:rsidRPr="008B5822" w:rsidRDefault="008B5822" w:rsidP="008B5822">
            <w:pPr>
              <w:tabs>
                <w:tab w:val="left" w:pos="1440"/>
                <w:tab w:val="left" w:pos="1620"/>
              </w:tabs>
              <w:spacing w:before="12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8B5822">
              <w:rPr>
                <w:rFonts w:ascii="Arial" w:hAnsi="Arial" w:cs="Arial"/>
                <w:sz w:val="20"/>
                <w:szCs w:val="20"/>
              </w:rPr>
              <w:t xml:space="preserve">► Renseigner le ou </w:t>
            </w:r>
            <w:proofErr w:type="gramStart"/>
            <w:r w:rsidRPr="008B5822">
              <w:rPr>
                <w:rFonts w:ascii="Arial" w:hAnsi="Arial" w:cs="Arial"/>
                <w:sz w:val="20"/>
                <w:szCs w:val="20"/>
              </w:rPr>
              <w:t>les  types</w:t>
            </w:r>
            <w:proofErr w:type="gramEnd"/>
            <w:r w:rsidRPr="008B5822">
              <w:rPr>
                <w:rFonts w:ascii="Arial" w:hAnsi="Arial" w:cs="Arial"/>
                <w:sz w:val="20"/>
                <w:szCs w:val="20"/>
              </w:rPr>
              <w:t xml:space="preserve"> de brochure/livret remis.</w:t>
            </w:r>
          </w:p>
        </w:tc>
      </w:tr>
    </w:tbl>
    <w:p w14:paraId="2CFA1068" w14:textId="77777777" w:rsidR="008B5822" w:rsidRPr="008B5822" w:rsidRDefault="008B5822" w:rsidP="008B5822">
      <w:pPr>
        <w:tabs>
          <w:tab w:val="left" w:pos="1440"/>
          <w:tab w:val="left" w:pos="1620"/>
        </w:tabs>
        <w:ind w:left="1080" w:hanging="360"/>
        <w:rPr>
          <w:rFonts w:ascii="Arial" w:hAnsi="Arial" w:cs="Arial"/>
        </w:rPr>
      </w:pPr>
    </w:p>
    <w:p w14:paraId="1054422C" w14:textId="77777777" w:rsidR="008B5822" w:rsidRPr="008B5822" w:rsidRDefault="008B5822" w:rsidP="008B5822">
      <w:pPr>
        <w:tabs>
          <w:tab w:val="left" w:pos="1440"/>
          <w:tab w:val="left" w:pos="1620"/>
        </w:tabs>
        <w:ind w:left="1080" w:hanging="360"/>
        <w:rPr>
          <w:rFonts w:ascii="Arial" w:hAnsi="Arial" w:cs="Arial"/>
          <w:sz w:val="22"/>
          <w:szCs w:val="22"/>
        </w:rPr>
      </w:pPr>
      <w:r w:rsidRPr="008B5822">
        <w:rPr>
          <w:rFonts w:ascii="Arial" w:hAnsi="Arial" w:cs="Arial"/>
          <w:sz w:val="22"/>
          <w:szCs w:val="22"/>
        </w:rPr>
        <w:t>+/- Dans la rubrique « </w:t>
      </w:r>
      <w:r w:rsidRPr="008B5822">
        <w:rPr>
          <w:rFonts w:ascii="Arial" w:hAnsi="Arial" w:cs="Arial"/>
          <w:b/>
          <w:sz w:val="22"/>
          <w:szCs w:val="22"/>
        </w:rPr>
        <w:t>Orientation </w:t>
      </w:r>
      <w:r w:rsidRPr="008B5822">
        <w:rPr>
          <w:rFonts w:ascii="Arial" w:hAnsi="Arial" w:cs="Arial"/>
          <w:sz w:val="22"/>
          <w:szCs w:val="22"/>
        </w:rPr>
        <w:t>» : Thésaurus méd : renseigner</w:t>
      </w:r>
      <w:proofErr w:type="gramStart"/>
      <w:r w:rsidRPr="008B5822">
        <w:rPr>
          <w:rFonts w:ascii="Arial" w:hAnsi="Arial" w:cs="Arial"/>
          <w:sz w:val="22"/>
          <w:szCs w:val="22"/>
        </w:rPr>
        <w:t xml:space="preserve"> «</w:t>
      </w:r>
      <w:r w:rsidRPr="008B5822">
        <w:rPr>
          <w:rFonts w:ascii="Arial" w:hAnsi="Arial" w:cs="Arial"/>
          <w:i/>
          <w:sz w:val="22"/>
          <w:szCs w:val="22"/>
        </w:rPr>
        <w:t>Addictologie</w:t>
      </w:r>
      <w:proofErr w:type="gramEnd"/>
      <w:r w:rsidRPr="008B5822">
        <w:rPr>
          <w:rFonts w:ascii="Arial" w:hAnsi="Arial" w:cs="Arial"/>
          <w:i/>
          <w:sz w:val="22"/>
          <w:szCs w:val="22"/>
        </w:rPr>
        <w:t> ».  </w:t>
      </w:r>
    </w:p>
    <w:p w14:paraId="4DB65899" w14:textId="0D62465A" w:rsidR="008B5822" w:rsidRPr="008B5822" w:rsidRDefault="008B5822">
      <w:pPr>
        <w:numPr>
          <w:ilvl w:val="0"/>
          <w:numId w:val="11"/>
        </w:numPr>
        <w:rPr>
          <w:rFonts w:ascii="Arial" w:hAnsi="Arial" w:cs="Arial"/>
          <w:b/>
          <w:color w:val="000000" w:themeColor="text1"/>
          <w:u w:val="single"/>
        </w:rPr>
      </w:pPr>
      <w:r w:rsidRPr="00AA3D6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7E2CCB1" wp14:editId="135DE247">
                <wp:simplePos x="0" y="0"/>
                <wp:positionH relativeFrom="column">
                  <wp:posOffset>-2171700</wp:posOffset>
                </wp:positionH>
                <wp:positionV relativeFrom="paragraph">
                  <wp:posOffset>139065</wp:posOffset>
                </wp:positionV>
                <wp:extent cx="0" cy="2509520"/>
                <wp:effectExtent l="53340" t="5080" r="6096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9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B310C" id="Connecteur droit 2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1pt,10.95pt" to="-171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">
                <v:stroke endarrow="block"/>
              </v:line>
            </w:pict>
          </mc:Fallback>
        </mc:AlternateContent>
      </w:r>
      <w:r w:rsidRPr="008B5822">
        <w:rPr>
          <w:rFonts w:ascii="Arial" w:hAnsi="Arial" w:cs="Arial"/>
          <w:b/>
          <w:color w:val="000000" w:themeColor="text1"/>
          <w:u w:val="single"/>
        </w:rPr>
        <w:t>FACE</w:t>
      </w:r>
    </w:p>
    <w:p w14:paraId="6771D30D" w14:textId="77777777" w:rsidR="008B5822" w:rsidRPr="008B5822" w:rsidRDefault="008B5822" w:rsidP="008B5822">
      <w:pPr>
        <w:ind w:left="720"/>
        <w:rPr>
          <w:rFonts w:ascii="Arial" w:hAnsi="Arial" w:cs="Arial"/>
          <w:b/>
          <w:color w:val="00B0F0"/>
          <w:u w:val="single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B5822" w:rsidRPr="008B5822" w14:paraId="521AF406" w14:textId="77777777" w:rsidTr="000F09DD">
        <w:trPr>
          <w:trHeight w:val="397"/>
        </w:trPr>
        <w:tc>
          <w:tcPr>
            <w:tcW w:w="9923" w:type="dxa"/>
            <w:shd w:val="clear" w:color="auto" w:fill="002060"/>
          </w:tcPr>
          <w:p w14:paraId="14BA8207" w14:textId="77777777" w:rsidR="008B5822" w:rsidRPr="008B5822" w:rsidRDefault="008B5822" w:rsidP="008B5822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</w:pPr>
            <w:r w:rsidRPr="008B5822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 xml:space="preserve">                     Questionnaire FACE       (Formule pour Approcher la Consommation d’Alcool par Entretien)</w:t>
            </w:r>
          </w:p>
        </w:tc>
      </w:tr>
      <w:tr w:rsidR="008B5822" w:rsidRPr="008B5822" w14:paraId="5294E475" w14:textId="77777777" w:rsidTr="000F09DD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c>
          <w:tcPr>
            <w:tcW w:w="9923" w:type="dxa"/>
            <w:shd w:val="clear" w:color="auto" w:fill="auto"/>
          </w:tcPr>
          <w:p w14:paraId="6452748B" w14:textId="77777777" w:rsidR="008B5822" w:rsidRPr="008B5822" w:rsidRDefault="008B5822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8B5822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1.</w:t>
            </w: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8B5822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A</w:t>
            </w:r>
            <w:r w:rsidRPr="008B582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8B5822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quelle fréquence consommez-vous des boissons contenant de l’alcool ?</w:t>
            </w:r>
          </w:p>
          <w:p w14:paraId="4A4DF58D" w14:textId="342CB294" w:rsidR="008B5822" w:rsidRDefault="008B5822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B5822">
              <w:rPr>
                <w:rFonts w:ascii="Arial" w:hAnsi="Arial" w:cs="Arial"/>
                <w:color w:val="002060"/>
                <w:sz w:val="20"/>
                <w:szCs w:val="20"/>
              </w:rPr>
              <w:t xml:space="preserve">Jamais = 0 ;  une fois/mois = 1 ;  2 à 4 fois/mois = 2 ; 2 à 3 fois/semaine = 3 ;  4 fois ou +/semaine = 4 ;    </w:t>
            </w:r>
            <w:r w:rsidRPr="008B582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Score :</w:t>
            </w:r>
            <w:r w:rsidRPr="008B5822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31CBB3B4" w14:textId="77777777" w:rsidR="000F09DD" w:rsidRPr="008B5822" w:rsidRDefault="000F09DD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BD20222" w14:textId="77777777" w:rsidR="008B5822" w:rsidRPr="008B5822" w:rsidRDefault="008B5822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8B5822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2. Combien de verres standards buvez-vous les jours où vous buvez de l’alcool ?</w:t>
            </w:r>
          </w:p>
          <w:p w14:paraId="32A89903" w14:textId="6EB9D55B" w:rsidR="008B5822" w:rsidRDefault="008B5822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8B5822">
              <w:rPr>
                <w:rFonts w:ascii="Arial" w:hAnsi="Arial" w:cs="Arial"/>
                <w:color w:val="002060"/>
                <w:sz w:val="20"/>
                <w:szCs w:val="20"/>
              </w:rPr>
              <w:t xml:space="preserve">1 ou 2 = 0 ;  3 ou 4 = 1 ;  5 ou 6 = 2 ;  7 à 9 = 3 ;  10 ou plus = 4 ;                                                                         </w:t>
            </w:r>
            <w:r w:rsidRPr="008B582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Score :</w:t>
            </w:r>
          </w:p>
          <w:p w14:paraId="6A3B0382" w14:textId="77777777" w:rsidR="000F09DD" w:rsidRPr="008B5822" w:rsidRDefault="000F09DD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0902C695" w14:textId="77777777" w:rsidR="008B5822" w:rsidRPr="008B5822" w:rsidRDefault="008B5822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8B5822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3. Votre entourage vous a-t-il déjà fait des remarques au sujet de votre consommation d’alcool ?</w:t>
            </w:r>
          </w:p>
          <w:p w14:paraId="4A890856" w14:textId="75029161" w:rsidR="008B5822" w:rsidRDefault="008B5822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B5822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Non = 0 ; Oui = 4 ;                                                                                                                                    </w:t>
            </w:r>
            <w:r w:rsidRPr="008B582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Score :</w:t>
            </w:r>
            <w:r w:rsidRPr="008B5822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7E901971" w14:textId="77777777" w:rsidR="000F09DD" w:rsidRPr="008B5822" w:rsidRDefault="000F09DD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611ACA7" w14:textId="77777777" w:rsidR="008B5822" w:rsidRPr="008B5822" w:rsidRDefault="008B5822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8B5822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4. Vous est-il arrivé de consommer de l’alcool le matin pour vous sentir en forme ?</w:t>
            </w:r>
          </w:p>
          <w:p w14:paraId="6F193B3C" w14:textId="792CF0C5" w:rsidR="008B5822" w:rsidRDefault="008B5822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B5822">
              <w:rPr>
                <w:rFonts w:ascii="Arial" w:hAnsi="Arial" w:cs="Arial"/>
                <w:color w:val="002060"/>
                <w:sz w:val="20"/>
                <w:szCs w:val="20"/>
              </w:rPr>
              <w:t xml:space="preserve">                      Non = 0 ; Oui = 4 ;                                                                                                                                  </w:t>
            </w:r>
            <w:r w:rsidRPr="008B582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Score :</w:t>
            </w:r>
            <w:r w:rsidRPr="008B5822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4C1DA4FC" w14:textId="77777777" w:rsidR="000F09DD" w:rsidRPr="008B5822" w:rsidRDefault="000F09DD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36027252" w14:textId="77777777" w:rsidR="008B5822" w:rsidRPr="008B5822" w:rsidRDefault="008B5822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8B5822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 xml:space="preserve">5. Vous arrive-t-il de boire et de ne plus vous souvenir ensuite de ce que vous avez pu dire ou faire ?        </w:t>
            </w:r>
          </w:p>
          <w:p w14:paraId="16E881A4" w14:textId="77777777" w:rsidR="008B5822" w:rsidRPr="008B5822" w:rsidRDefault="008B5822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B5822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 xml:space="preserve">                     </w:t>
            </w:r>
            <w:r w:rsidRPr="008B5822">
              <w:rPr>
                <w:rFonts w:ascii="Arial" w:hAnsi="Arial" w:cs="Arial"/>
                <w:color w:val="002060"/>
                <w:sz w:val="20"/>
                <w:szCs w:val="20"/>
              </w:rPr>
              <w:t xml:space="preserve">Non = 0 ; Oui = 4 ;                                                                                                                                  </w:t>
            </w:r>
            <w:r w:rsidRPr="008B582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Score :</w:t>
            </w:r>
            <w:r w:rsidRPr="008B5822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70C23FD9" w14:textId="77777777" w:rsidR="008B5822" w:rsidRPr="008B5822" w:rsidRDefault="008B5822" w:rsidP="008B5822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  <w:p w14:paraId="67186EC7" w14:textId="77777777" w:rsidR="008B5822" w:rsidRPr="008B5822" w:rsidRDefault="008B5822" w:rsidP="008B5822">
            <w:pPr>
              <w:shd w:val="clear" w:color="auto" w:fill="D9E8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8B5822">
              <w:rPr>
                <w:rFonts w:ascii="Arial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Interprétation du score total :  hommes (H)  /   femmes (F)</w:t>
            </w:r>
          </w:p>
          <w:p w14:paraId="2F5EA761" w14:textId="104E3B60" w:rsidR="008B5822" w:rsidRPr="008B5822" w:rsidRDefault="008B5822" w:rsidP="00290B6A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</w:pP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H  </w:t>
            </w:r>
            <w:r w:rsidR="00977385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&lt; à</w:t>
            </w: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5 ;  F</w:t>
            </w:r>
            <w:r w:rsidR="00977385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&lt; à</w:t>
            </w: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4 :Risque faible ou nul  </w:t>
            </w: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sym w:font="Wingdings 2" w:char="F045"/>
            </w: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8B5822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>Renforcement des conduites favorable à la santé</w:t>
            </w:r>
          </w:p>
          <w:p w14:paraId="5D47FAF8" w14:textId="4DE60548" w:rsidR="008B5822" w:rsidRPr="008B5822" w:rsidRDefault="008B5822" w:rsidP="00290B6A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</w:pP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H 5 à 8 ; F 4 à 8 : Consommation excessive probable  </w:t>
            </w: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sym w:font="Wingdings 2" w:char="F045"/>
            </w: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8B5822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>Intervention Brève</w:t>
            </w:r>
          </w:p>
          <w:p w14:paraId="2D73E7EB" w14:textId="05A793F7" w:rsidR="008B5822" w:rsidRPr="008B5822" w:rsidRDefault="008B5822" w:rsidP="00290B6A">
            <w:pPr>
              <w:shd w:val="clear" w:color="auto" w:fill="D9E8FF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H et F </w:t>
            </w:r>
            <w:r w:rsidR="003C52D5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&gt; à</w:t>
            </w:r>
            <w:r w:rsidRPr="008B5822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 xml:space="preserve"> </w:t>
            </w: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8 :</w:t>
            </w:r>
            <w:r w:rsidR="00FE367A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Dépendance probable  </w:t>
            </w: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sym w:font="Wingdings 2" w:char="F045"/>
            </w:r>
            <w:r w:rsidRPr="008B5822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8B5822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>Proposer une consultation d’addictologie</w:t>
            </w:r>
          </w:p>
        </w:tc>
      </w:tr>
    </w:tbl>
    <w:p w14:paraId="350D3E49" w14:textId="77777777" w:rsidR="008B5822" w:rsidRPr="008B5822" w:rsidRDefault="008B5822" w:rsidP="008B5822">
      <w:pPr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581B51EE" w14:textId="77777777" w:rsidR="008B5822" w:rsidRPr="008B5822" w:rsidRDefault="008B5822" w:rsidP="008B5822">
      <w:pPr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p w14:paraId="2B230861" w14:textId="77777777" w:rsidR="008B5822" w:rsidRPr="008B5822" w:rsidRDefault="008B5822">
      <w:pPr>
        <w:numPr>
          <w:ilvl w:val="0"/>
          <w:numId w:val="11"/>
        </w:numPr>
        <w:rPr>
          <w:rFonts w:ascii="Arial" w:hAnsi="Arial" w:cs="Arial"/>
          <w:b/>
          <w:color w:val="000000" w:themeColor="text1"/>
          <w:u w:val="single"/>
        </w:rPr>
      </w:pPr>
      <w:r w:rsidRPr="008B5822">
        <w:rPr>
          <w:rFonts w:ascii="Arial" w:hAnsi="Arial" w:cs="Arial"/>
          <w:b/>
          <w:color w:val="000000" w:themeColor="text1"/>
          <w:u w:val="single"/>
        </w:rPr>
        <w:t>CAST</w:t>
      </w:r>
    </w:p>
    <w:p w14:paraId="7A0540CF" w14:textId="77777777" w:rsidR="008B5822" w:rsidRPr="008B5822" w:rsidRDefault="008B5822" w:rsidP="008B5822">
      <w:pPr>
        <w:ind w:left="720"/>
        <w:rPr>
          <w:rFonts w:ascii="Arial" w:hAnsi="Arial" w:cs="Arial"/>
          <w:b/>
          <w:color w:val="00B0F0"/>
          <w:sz w:val="20"/>
          <w:szCs w:val="20"/>
          <w:u w:val="single"/>
        </w:rPr>
      </w:pPr>
    </w:p>
    <w:tbl>
      <w:tblPr>
        <w:tblW w:w="10037" w:type="dxa"/>
        <w:tblInd w:w="-43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037"/>
      </w:tblGrid>
      <w:tr w:rsidR="008B5822" w:rsidRPr="008B5822" w14:paraId="70A798A1" w14:textId="77777777" w:rsidTr="00C20638">
        <w:trPr>
          <w:trHeight w:val="397"/>
        </w:trPr>
        <w:tc>
          <w:tcPr>
            <w:tcW w:w="10037" w:type="dxa"/>
            <w:tcBorders>
              <w:bottom w:val="single" w:sz="4" w:space="0" w:color="002060"/>
            </w:tcBorders>
            <w:shd w:val="clear" w:color="auto" w:fill="385623"/>
            <w:vAlign w:val="center"/>
          </w:tcPr>
          <w:p w14:paraId="369441A8" w14:textId="77777777" w:rsidR="008B5822" w:rsidRPr="008B5822" w:rsidRDefault="008B5822" w:rsidP="008B5822">
            <w:pPr>
              <w:jc w:val="center"/>
              <w:rPr>
                <w:rFonts w:ascii="Arial" w:eastAsia="Calibri" w:hAnsi="Arial" w:cs="Arial"/>
                <w:noProof/>
                <w:color w:val="FFFFFF"/>
                <w:sz w:val="20"/>
                <w:szCs w:val="20"/>
                <w:lang w:eastAsia="en-US"/>
              </w:rPr>
            </w:pPr>
            <w:r w:rsidRPr="008B5822">
              <w:rPr>
                <w:rFonts w:ascii="Arial" w:eastAsia="Calibri" w:hAnsi="Arial" w:cs="Arial"/>
                <w:b/>
                <w:bCs/>
                <w:noProof/>
                <w:color w:val="FFFFFF"/>
                <w:sz w:val="20"/>
                <w:szCs w:val="20"/>
                <w:lang w:eastAsia="en-US"/>
              </w:rPr>
              <w:t xml:space="preserve">                     Questionnaire CAST</w:t>
            </w:r>
            <w:r w:rsidRPr="008B5822">
              <w:rPr>
                <w:rFonts w:ascii="Arial" w:eastAsia="Calibri" w:hAnsi="Arial" w:cs="Arial"/>
                <w:noProof/>
                <w:color w:val="FFFFFF"/>
                <w:sz w:val="20"/>
                <w:szCs w:val="20"/>
                <w:lang w:eastAsia="en-US"/>
              </w:rPr>
              <w:t xml:space="preserve">       (Cannabis Abuse Screening Test)</w:t>
            </w:r>
          </w:p>
        </w:tc>
      </w:tr>
      <w:tr w:rsidR="008B5822" w:rsidRPr="008B5822" w14:paraId="44DC2AC4" w14:textId="77777777" w:rsidTr="00C20638">
        <w:tc>
          <w:tcPr>
            <w:tcW w:w="10037" w:type="dxa"/>
            <w:shd w:val="clear" w:color="auto" w:fill="E2EFD9"/>
          </w:tcPr>
          <w:p w14:paraId="68974715" w14:textId="77777777" w:rsidR="008B5822" w:rsidRPr="008B5822" w:rsidRDefault="008B5822" w:rsidP="008B58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</w:pPr>
          </w:p>
          <w:p w14:paraId="0E8ECE5E" w14:textId="77777777" w:rsidR="008B5822" w:rsidRPr="008B5822" w:rsidRDefault="008B5822" w:rsidP="00195DE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2060"/>
                <w:sz w:val="20"/>
                <w:szCs w:val="20"/>
                <w:lang w:eastAsia="en-US"/>
              </w:rPr>
            </w:pP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>1. Avez-vous déjà fumé du cannabis avant midi ?</w:t>
            </w:r>
          </w:p>
          <w:p w14:paraId="178FA88B" w14:textId="77777777" w:rsidR="008B5822" w:rsidRPr="008B5822" w:rsidRDefault="008B5822" w:rsidP="00195DE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2060"/>
                <w:sz w:val="20"/>
                <w:szCs w:val="20"/>
                <w:lang w:eastAsia="en-US"/>
              </w:rPr>
            </w:pP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>2. Avez-vous déjà fumé du cannabis lorsque vous étiez seul (e) ?</w:t>
            </w:r>
          </w:p>
          <w:p w14:paraId="7D419F67" w14:textId="77777777" w:rsidR="008B5822" w:rsidRPr="008B5822" w:rsidRDefault="008B5822" w:rsidP="00195DE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2060"/>
                <w:sz w:val="20"/>
                <w:szCs w:val="20"/>
                <w:lang w:eastAsia="en-US"/>
              </w:rPr>
            </w:pP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>3. Avez-vous déjà eu des problèmes de mémoire quand vous fumez du cannabis ?</w:t>
            </w:r>
          </w:p>
          <w:p w14:paraId="598D3A7D" w14:textId="77777777" w:rsidR="008B5822" w:rsidRPr="008B5822" w:rsidRDefault="008B5822" w:rsidP="00195DE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2060"/>
                <w:sz w:val="20"/>
                <w:szCs w:val="20"/>
                <w:lang w:eastAsia="en-US"/>
              </w:rPr>
            </w:pP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>4. Des amis ou des membres de votre famille vous ont-ils déjà dit que vous devriez réduite votre consommation de cannabis ?</w:t>
            </w:r>
          </w:p>
          <w:p w14:paraId="1A09A1DB" w14:textId="77777777" w:rsidR="008B5822" w:rsidRPr="008B5822" w:rsidRDefault="008B5822" w:rsidP="00195DE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</w:pP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>5. Avez-vous déjà essayé de réduire ou d’arrêter votre consommation de cannabis sans y parvenir ?</w:t>
            </w:r>
          </w:p>
          <w:p w14:paraId="7E931D3B" w14:textId="77777777" w:rsidR="008B5822" w:rsidRPr="008B5822" w:rsidRDefault="008B5822" w:rsidP="00195DE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</w:pP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>6. Avez-vous déjà eu des problèmes à cause de votre consommation de cannabis (problème au travail, lors de la conduite, dispute, bagarre, accident, mauvais résultat à l’école…) ?</w:t>
            </w:r>
          </w:p>
          <w:p w14:paraId="6CD555FE" w14:textId="77777777" w:rsidR="008B5822" w:rsidRPr="008B5822" w:rsidRDefault="008B5822" w:rsidP="00195DE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2060"/>
                <w:sz w:val="20"/>
                <w:szCs w:val="20"/>
                <w:lang w:eastAsia="en-US"/>
              </w:rPr>
            </w:pPr>
          </w:p>
          <w:p w14:paraId="4F50F153" w14:textId="77777777" w:rsidR="008B5822" w:rsidRPr="008B5822" w:rsidRDefault="008B5822" w:rsidP="00195DE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i/>
                <w:iCs/>
                <w:color w:val="ED7D31"/>
                <w:sz w:val="20"/>
                <w:szCs w:val="20"/>
                <w:lang w:eastAsia="en-US"/>
              </w:rPr>
            </w:pP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 xml:space="preserve">1 réponse positive </w:t>
            </w: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sym w:font="Wingdings 2" w:char="F045"/>
            </w: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8B5822">
              <w:rPr>
                <w:rFonts w:ascii="Arial" w:eastAsia="Calibri" w:hAnsi="Arial" w:cs="Arial"/>
                <w:i/>
                <w:iCs/>
                <w:color w:val="ED7D31"/>
                <w:sz w:val="20"/>
                <w:szCs w:val="20"/>
                <w:lang w:eastAsia="en-US"/>
              </w:rPr>
              <w:t>Information minimale sur les risques</w:t>
            </w:r>
          </w:p>
          <w:p w14:paraId="6F46E753" w14:textId="77777777" w:rsidR="008B5822" w:rsidRPr="008B5822" w:rsidRDefault="008B5822" w:rsidP="00195DE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</w:pP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 xml:space="preserve">2 réponses positives doivent amener à s’interroger sur les conséquences de la consommation </w:t>
            </w: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sym w:font="Wingdings 2" w:char="F045"/>
            </w:r>
          </w:p>
          <w:p w14:paraId="5E44E78B" w14:textId="77777777" w:rsidR="000C0B29" w:rsidRDefault="008B5822" w:rsidP="00195DE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i/>
                <w:iCs/>
                <w:color w:val="ED7D31"/>
                <w:sz w:val="20"/>
                <w:szCs w:val="20"/>
                <w:lang w:eastAsia="en-US"/>
              </w:rPr>
            </w:pP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8B5822">
              <w:rPr>
                <w:rFonts w:ascii="Arial" w:eastAsia="Calibri" w:hAnsi="Arial" w:cs="Arial"/>
                <w:i/>
                <w:iCs/>
                <w:color w:val="ED7D31"/>
                <w:sz w:val="20"/>
                <w:szCs w:val="20"/>
                <w:lang w:eastAsia="en-US"/>
              </w:rPr>
              <w:t>Intervention Brève Cannabis</w:t>
            </w:r>
          </w:p>
          <w:p w14:paraId="46A50C78" w14:textId="1473A7F3" w:rsidR="008B5822" w:rsidRPr="008B5822" w:rsidRDefault="008B5822" w:rsidP="00195DE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i/>
                <w:iCs/>
                <w:color w:val="ED7D31"/>
                <w:sz w:val="20"/>
                <w:szCs w:val="20"/>
                <w:lang w:eastAsia="en-US"/>
              </w:rPr>
            </w:pP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 xml:space="preserve">3 réponses positives ou plus doivent amener à </w:t>
            </w: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sym w:font="Wingdings 2" w:char="F045"/>
            </w:r>
            <w:r w:rsidRPr="008B5822">
              <w:rPr>
                <w:rFonts w:ascii="Arial" w:eastAsia="Calibri" w:hAnsi="Arial" w:cs="Arial"/>
                <w:i/>
                <w:iCs/>
                <w:color w:val="002060"/>
                <w:sz w:val="20"/>
                <w:szCs w:val="20"/>
                <w:lang w:eastAsia="en-US"/>
              </w:rPr>
              <w:t xml:space="preserve"> </w:t>
            </w:r>
            <w:r w:rsidRPr="008B5822">
              <w:rPr>
                <w:rFonts w:ascii="Arial" w:eastAsia="Calibri" w:hAnsi="Arial" w:cs="Arial"/>
                <w:i/>
                <w:iCs/>
                <w:color w:val="ED7D31"/>
                <w:sz w:val="20"/>
                <w:szCs w:val="20"/>
                <w:lang w:eastAsia="en-US"/>
              </w:rPr>
              <w:t>Proposer une consultation d’addictologie</w:t>
            </w:r>
          </w:p>
        </w:tc>
      </w:tr>
    </w:tbl>
    <w:p w14:paraId="4D616C81" w14:textId="77777777" w:rsidR="008B5822" w:rsidRPr="008B5822" w:rsidRDefault="008B5822" w:rsidP="008B5822">
      <w:pPr>
        <w:ind w:left="1080" w:hanging="360"/>
        <w:rPr>
          <w:rFonts w:ascii="Arial" w:hAnsi="Arial" w:cs="Arial"/>
          <w:b/>
          <w:color w:val="00B0F0"/>
          <w:u w:val="single"/>
        </w:rPr>
      </w:pPr>
    </w:p>
    <w:p w14:paraId="2D8C7FC2" w14:textId="77777777" w:rsidR="008B5822" w:rsidRPr="008B5822" w:rsidRDefault="008B5822" w:rsidP="008B5822">
      <w:pPr>
        <w:ind w:left="1080" w:hanging="360"/>
        <w:rPr>
          <w:rFonts w:ascii="Arial" w:hAnsi="Arial" w:cs="Arial"/>
          <w:b/>
          <w:color w:val="00B0F0"/>
          <w:u w:val="single"/>
        </w:rPr>
      </w:pPr>
    </w:p>
    <w:p w14:paraId="2CE6F944" w14:textId="77777777" w:rsidR="00312B8B" w:rsidRDefault="00312B8B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br w:type="page"/>
      </w:r>
    </w:p>
    <w:p w14:paraId="020E08BA" w14:textId="1AF12D82" w:rsidR="008B5822" w:rsidRPr="008B5822" w:rsidRDefault="008B5822">
      <w:pPr>
        <w:numPr>
          <w:ilvl w:val="0"/>
          <w:numId w:val="11"/>
        </w:numPr>
        <w:rPr>
          <w:rFonts w:ascii="Arial" w:hAnsi="Arial" w:cs="Arial"/>
          <w:b/>
          <w:color w:val="000000" w:themeColor="text1"/>
          <w:u w:val="single"/>
        </w:rPr>
      </w:pPr>
      <w:r w:rsidRPr="008B5822">
        <w:rPr>
          <w:rFonts w:ascii="Arial" w:hAnsi="Arial" w:cs="Arial"/>
          <w:b/>
          <w:color w:val="000000" w:themeColor="text1"/>
          <w:u w:val="single"/>
        </w:rPr>
        <w:lastRenderedPageBreak/>
        <w:t xml:space="preserve"> INTERVENTION BREVE ALCOOL </w:t>
      </w:r>
    </w:p>
    <w:p w14:paraId="6CFA7B87" w14:textId="15D65D95" w:rsidR="008B5822" w:rsidRDefault="008B5822" w:rsidP="008B5822">
      <w:pPr>
        <w:rPr>
          <w:rFonts w:ascii="Arial" w:hAnsi="Arial" w:cs="Arial"/>
        </w:rPr>
      </w:pPr>
    </w:p>
    <w:p w14:paraId="72390DFF" w14:textId="316BA0CE" w:rsidR="00CC24B4" w:rsidRDefault="00CC24B4" w:rsidP="008B5822">
      <w:pPr>
        <w:rPr>
          <w:rFonts w:ascii="Arial" w:hAnsi="Arial" w:cs="Arial"/>
        </w:rPr>
      </w:pPr>
      <w:r w:rsidRPr="00195DE0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67DAF0E7" wp14:editId="32C707F7">
                <wp:simplePos x="0" y="0"/>
                <wp:positionH relativeFrom="margin">
                  <wp:posOffset>-53975</wp:posOffset>
                </wp:positionH>
                <wp:positionV relativeFrom="paragraph">
                  <wp:posOffset>250825</wp:posOffset>
                </wp:positionV>
                <wp:extent cx="6014720" cy="2217420"/>
                <wp:effectExtent l="0" t="0" r="24130" b="1143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2217420"/>
                        </a:xfrm>
                        <a:prstGeom prst="rect">
                          <a:avLst/>
                        </a:prstGeom>
                        <a:gradFill>
                          <a:gsLst>
                            <a:gs pos="600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98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A0449" w14:textId="77777777" w:rsidR="008B5822" w:rsidRPr="00A66499" w:rsidRDefault="008B5822" w:rsidP="00BA2E2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</w:rPr>
                            </w:pPr>
                            <w:r w:rsidRPr="00A66499"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</w:rPr>
                              <w:t>Intervention brève alcool en 8 points</w:t>
                            </w:r>
                          </w:p>
                          <w:p w14:paraId="6F233D02" w14:textId="77777777" w:rsidR="008B5822" w:rsidRPr="001F60D7" w:rsidRDefault="008B5822" w:rsidP="00BA2E2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68"/>
                              <w:gridCol w:w="421"/>
                              <w:gridCol w:w="4296"/>
                            </w:tblGrid>
                            <w:tr w:rsidR="00CC24B4" w:rsidRPr="001F60D7" w14:paraId="6F4FD054" w14:textId="77777777" w:rsidTr="00285B22">
                              <w:tc>
                                <w:tcPr>
                                  <w:tcW w:w="4536" w:type="dxa"/>
                                  <w:shd w:val="clear" w:color="auto" w:fill="auto"/>
                                </w:tcPr>
                                <w:p w14:paraId="35E8636C" w14:textId="1F86E8BA" w:rsidR="008B5822" w:rsidRPr="001F60D7" w:rsidRDefault="00312B8B" w:rsidP="00BA2E2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  <w:r w:rsidR="008B5822" w:rsidRPr="001F60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Restituer le</w:t>
                                  </w:r>
                                  <w:r w:rsidR="008B5822" w:rsidRPr="001F60D7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B5822" w:rsidRPr="001F60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résultat</w:t>
                                  </w:r>
                                  <w:r w:rsidR="008B5822"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du questionnaire de consommation.</w:t>
                                  </w:r>
                                </w:p>
                                <w:p w14:paraId="2F3AFD14" w14:textId="62EA92A6" w:rsidR="008B5822" w:rsidRPr="001F60D7" w:rsidRDefault="008B5822" w:rsidP="00BA2E2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  <w:r w:rsidR="00EE729B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Informer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sur le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verre standard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>…</w:t>
                                  </w:r>
                                </w:p>
                                <w:p w14:paraId="050BAFC0" w14:textId="77777777" w:rsidR="008B5822" w:rsidRPr="001F60D7" w:rsidRDefault="008B5822" w:rsidP="00BA2E2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3. et sur le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« risque alcool » quantitatif et situationnel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+/- évaluer avec le consommateur ses risques personnels.</w:t>
                                  </w:r>
                                </w:p>
                                <w:p w14:paraId="2C62172B" w14:textId="159ADAE6" w:rsidR="008B5822" w:rsidRPr="001F60D7" w:rsidRDefault="008B5822" w:rsidP="00BA2E2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  <w:r w:rsidR="00312B8B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>Echanger sur l’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/>
                                      <w:sz w:val="22"/>
                                      <w:szCs w:val="22"/>
                                    </w:rPr>
                                    <w:t>intérêt personnel de la réduction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de la consommation.  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14:paraId="4A1F8BDC" w14:textId="77777777" w:rsidR="008B5822" w:rsidRPr="001F60D7" w:rsidRDefault="008B5822" w:rsidP="00BA2E2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0" w:type="dxa"/>
                                  <w:shd w:val="clear" w:color="auto" w:fill="auto"/>
                                </w:tcPr>
                                <w:p w14:paraId="37455C73" w14:textId="70CC6D4A" w:rsidR="008B5822" w:rsidRPr="001F60D7" w:rsidRDefault="008B5822" w:rsidP="00BA2E2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>5.</w:t>
                                  </w:r>
                                  <w:r w:rsidR="00312B8B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Echanger sur les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méthodes utilisables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pour réduire la consommation. </w:t>
                                  </w:r>
                                </w:p>
                                <w:p w14:paraId="7AF88655" w14:textId="6D899183" w:rsidR="008B5822" w:rsidRPr="001F60D7" w:rsidRDefault="008B5822" w:rsidP="00BA2E2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>6.</w:t>
                                  </w:r>
                                  <w:r w:rsidR="00312B8B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Proposer des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objectifs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, laisser le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choix.</w:t>
                                  </w:r>
                                </w:p>
                                <w:p w14:paraId="2B4673ED" w14:textId="51A04281" w:rsidR="008B5822" w:rsidRPr="001F60D7" w:rsidRDefault="008B5822" w:rsidP="00BA2E2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>7.</w:t>
                                  </w:r>
                                  <w:r w:rsidR="00312B8B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Donner la possibilité de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réévaluer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dans une autre consultation.</w:t>
                                  </w:r>
                                </w:p>
                                <w:p w14:paraId="48DA071D" w14:textId="0C2428B5" w:rsidR="008B5822" w:rsidRPr="001F60D7" w:rsidRDefault="008B5822" w:rsidP="00BA2E29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>8.</w:t>
                                  </w:r>
                                  <w:r w:rsidR="00312B8B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Remettre un 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support écrit</w:t>
                                  </w:r>
                                  <w:r w:rsidRPr="001F60D7">
                                    <w:rPr>
                                      <w:rFonts w:ascii="Arial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(brochure) ou orienter sur des sites, applications…</w:t>
                                  </w:r>
                                </w:p>
                              </w:tc>
                            </w:tr>
                          </w:tbl>
                          <w:p w14:paraId="63F81CD3" w14:textId="77777777" w:rsidR="008B5822" w:rsidRDefault="008B5822" w:rsidP="00EE729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AF0E7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-4.25pt;margin-top:19.75pt;width:473.6pt;height:174.6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" fillcolor="#f6f8fc" strokecolor="#2e75b6">
                <v:fill color2="#c7d5ed" colors="0 #f6f8fc;3932f #f6f8fc;64225f #abc0e4;1 #abc0e4" focus="100%" type="gradient"/>
                <v:textbox>
                  <w:txbxContent>
                    <w:p w14:paraId="461A0449" w14:textId="77777777" w:rsidR="008B5822" w:rsidRPr="00A66499" w:rsidRDefault="008B5822" w:rsidP="00BA2E2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ED7D31"/>
                        </w:rPr>
                      </w:pPr>
                      <w:r w:rsidRPr="00A66499">
                        <w:rPr>
                          <w:rFonts w:ascii="Arial" w:hAnsi="Arial" w:cs="Arial"/>
                          <w:b/>
                          <w:bCs/>
                          <w:color w:val="ED7D31"/>
                        </w:rPr>
                        <w:t>Intervention brève alcool en 8 points</w:t>
                      </w:r>
                    </w:p>
                    <w:p w14:paraId="6F233D02" w14:textId="77777777" w:rsidR="008B5822" w:rsidRPr="001F60D7" w:rsidRDefault="008B5822" w:rsidP="00BA2E2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ED7D31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68"/>
                        <w:gridCol w:w="421"/>
                        <w:gridCol w:w="4296"/>
                      </w:tblGrid>
                      <w:tr w:rsidR="00CC24B4" w:rsidRPr="001F60D7" w14:paraId="6F4FD054" w14:textId="77777777" w:rsidTr="00285B22">
                        <w:tc>
                          <w:tcPr>
                            <w:tcW w:w="4536" w:type="dxa"/>
                            <w:shd w:val="clear" w:color="auto" w:fill="auto"/>
                          </w:tcPr>
                          <w:p w14:paraId="35E8636C" w14:textId="1F86E8BA" w:rsidR="008B5822" w:rsidRPr="001F60D7" w:rsidRDefault="00312B8B" w:rsidP="00BA2E2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1.</w:t>
                            </w:r>
                            <w:r w:rsidR="008B5822" w:rsidRPr="001F60D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Restituer le</w:t>
                            </w:r>
                            <w:r w:rsidR="008B5822" w:rsidRPr="001F60D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5822" w:rsidRPr="001F60D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résultat</w:t>
                            </w:r>
                            <w:r w:rsidR="008B5822"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du questionnaire de consommation.</w:t>
                            </w:r>
                          </w:p>
                          <w:p w14:paraId="2F3AFD14" w14:textId="62EA92A6" w:rsidR="008B5822" w:rsidRPr="001F60D7" w:rsidRDefault="008B5822" w:rsidP="00BA2E2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2.</w:t>
                            </w:r>
                            <w:r w:rsidR="00EE729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60D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Informer 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sur le </w:t>
                            </w:r>
                            <w:r w:rsidRPr="001F60D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verre standard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050BAFC0" w14:textId="77777777" w:rsidR="008B5822" w:rsidRPr="001F60D7" w:rsidRDefault="008B5822" w:rsidP="00BA2E2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3. et sur le </w:t>
                            </w:r>
                            <w:r w:rsidRPr="001F60D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« risque alcool » quantitatif et situationnel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+/- évaluer avec le consommateur ses risques personnels.</w:t>
                            </w:r>
                          </w:p>
                          <w:p w14:paraId="2C62172B" w14:textId="159ADAE6" w:rsidR="008B5822" w:rsidRPr="001F60D7" w:rsidRDefault="008B5822" w:rsidP="00BA2E2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4.</w:t>
                            </w:r>
                            <w:r w:rsidR="00312B8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Echanger sur l’</w:t>
                            </w:r>
                            <w:r w:rsidRPr="001F60D7"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  <w:t>intérêt personnel de la réduction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de la consommation.  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auto"/>
                          </w:tcPr>
                          <w:p w14:paraId="4A1F8BDC" w14:textId="77777777" w:rsidR="008B5822" w:rsidRPr="001F60D7" w:rsidRDefault="008B5822" w:rsidP="00BA2E29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60" w:type="dxa"/>
                            <w:shd w:val="clear" w:color="auto" w:fill="auto"/>
                          </w:tcPr>
                          <w:p w14:paraId="37455C73" w14:textId="70CC6D4A" w:rsidR="008B5822" w:rsidRPr="001F60D7" w:rsidRDefault="008B5822" w:rsidP="00BA2E2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5.</w:t>
                            </w:r>
                            <w:r w:rsidR="00312B8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Echanger sur les </w:t>
                            </w:r>
                            <w:r w:rsidRPr="001F60D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méthodes utilisables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pour réduire la consommation. </w:t>
                            </w:r>
                          </w:p>
                          <w:p w14:paraId="7AF88655" w14:textId="6D899183" w:rsidR="008B5822" w:rsidRPr="001F60D7" w:rsidRDefault="008B5822" w:rsidP="00BA2E2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6.</w:t>
                            </w:r>
                            <w:r w:rsidR="00312B8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Proposer des </w:t>
                            </w:r>
                            <w:r w:rsidRPr="001F60D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objectifs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, laisser le </w:t>
                            </w:r>
                            <w:r w:rsidRPr="001F60D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choix.</w:t>
                            </w:r>
                          </w:p>
                          <w:p w14:paraId="2B4673ED" w14:textId="51A04281" w:rsidR="008B5822" w:rsidRPr="001F60D7" w:rsidRDefault="008B5822" w:rsidP="00BA2E2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7.</w:t>
                            </w:r>
                            <w:r w:rsidR="00312B8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Donner la possibilité de </w:t>
                            </w:r>
                            <w:r w:rsidRPr="001F60D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réévaluer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dans une autre consultation.</w:t>
                            </w:r>
                          </w:p>
                          <w:p w14:paraId="48DA071D" w14:textId="0C2428B5" w:rsidR="008B5822" w:rsidRPr="001F60D7" w:rsidRDefault="008B5822" w:rsidP="00BA2E2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8.</w:t>
                            </w:r>
                            <w:r w:rsidR="00312B8B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Remettre un </w:t>
                            </w:r>
                            <w:r w:rsidRPr="001F60D7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support écrit</w:t>
                            </w:r>
                            <w:r w:rsidRPr="001F60D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(brochure) ou orienter sur des sites, applications…</w:t>
                            </w:r>
                          </w:p>
                        </w:tc>
                      </w:tr>
                    </w:tbl>
                    <w:p w14:paraId="63F81CD3" w14:textId="77777777" w:rsidR="008B5822" w:rsidRDefault="008B5822" w:rsidP="00EE729B">
                      <w:pPr>
                        <w:spacing w:line="3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0D89FE" w14:textId="20739078" w:rsidR="00CC24B4" w:rsidRDefault="00CC24B4" w:rsidP="008B5822">
      <w:pPr>
        <w:rPr>
          <w:rFonts w:ascii="Arial" w:hAnsi="Arial" w:cs="Arial"/>
        </w:rPr>
      </w:pPr>
    </w:p>
    <w:p w14:paraId="0C7A121B" w14:textId="4215465D" w:rsidR="00CC24B4" w:rsidRDefault="00CC24B4" w:rsidP="008B5822">
      <w:pPr>
        <w:rPr>
          <w:rFonts w:ascii="Arial" w:hAnsi="Arial" w:cs="Arial"/>
        </w:rPr>
      </w:pPr>
    </w:p>
    <w:p w14:paraId="45392C3C" w14:textId="77777777" w:rsidR="00CC24B4" w:rsidRPr="008B5822" w:rsidRDefault="00CC24B4" w:rsidP="008B5822">
      <w:pPr>
        <w:rPr>
          <w:rFonts w:ascii="Arial" w:hAnsi="Arial" w:cs="Arial"/>
        </w:rPr>
      </w:pPr>
    </w:p>
    <w:p w14:paraId="6061E1B4" w14:textId="3F7D13EF" w:rsidR="008B5822" w:rsidRDefault="008B5822">
      <w:pPr>
        <w:numPr>
          <w:ilvl w:val="0"/>
          <w:numId w:val="11"/>
        </w:numPr>
        <w:rPr>
          <w:rFonts w:ascii="Arial" w:hAnsi="Arial" w:cs="Arial"/>
          <w:b/>
          <w:color w:val="000000" w:themeColor="text1"/>
          <w:u w:val="single"/>
        </w:rPr>
      </w:pPr>
      <w:r w:rsidRPr="008B5822">
        <w:rPr>
          <w:rFonts w:ascii="Arial" w:hAnsi="Arial" w:cs="Arial"/>
          <w:b/>
          <w:color w:val="000000" w:themeColor="text1"/>
          <w:u w:val="single"/>
        </w:rPr>
        <w:t xml:space="preserve"> INTE</w:t>
      </w:r>
      <w:r w:rsidR="00312B8B">
        <w:rPr>
          <w:rFonts w:ascii="Arial" w:hAnsi="Arial" w:cs="Arial"/>
          <w:b/>
          <w:color w:val="000000" w:themeColor="text1"/>
          <w:u w:val="single"/>
        </w:rPr>
        <w:t>R</w:t>
      </w:r>
      <w:r w:rsidRPr="008B5822">
        <w:rPr>
          <w:rFonts w:ascii="Arial" w:hAnsi="Arial" w:cs="Arial"/>
          <w:b/>
          <w:color w:val="000000" w:themeColor="text1"/>
          <w:u w:val="single"/>
        </w:rPr>
        <w:t>VENTION BREVE CANNABIS</w:t>
      </w:r>
    </w:p>
    <w:p w14:paraId="14637A1F" w14:textId="3C72964F" w:rsidR="00CC24B4" w:rsidRPr="008B5822" w:rsidRDefault="00CC24B4" w:rsidP="00CC24B4">
      <w:pPr>
        <w:ind w:left="720"/>
        <w:rPr>
          <w:rFonts w:ascii="Arial" w:hAnsi="Arial" w:cs="Arial"/>
          <w:b/>
          <w:color w:val="000000" w:themeColor="text1"/>
          <w:u w:val="single"/>
        </w:rPr>
      </w:pPr>
      <w:r w:rsidRPr="00312B8B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5558AE0D" wp14:editId="0912DAE3">
                <wp:simplePos x="0" y="0"/>
                <wp:positionH relativeFrom="margin">
                  <wp:posOffset>-635</wp:posOffset>
                </wp:positionH>
                <wp:positionV relativeFrom="paragraph">
                  <wp:posOffset>339090</wp:posOffset>
                </wp:positionV>
                <wp:extent cx="5961380" cy="2827020"/>
                <wp:effectExtent l="0" t="0" r="20320" b="11430"/>
                <wp:wrapSquare wrapText="bothSides"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2827020"/>
                        </a:xfrm>
                        <a:prstGeom prst="rect">
                          <a:avLst/>
                        </a:prstGeom>
                        <a:gradFill>
                          <a:gsLst>
                            <a:gs pos="69000">
                              <a:srgbClr val="70AD47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98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70AD47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D11A6" w14:textId="77777777" w:rsidR="008B5822" w:rsidRPr="00A66499" w:rsidRDefault="008B5822" w:rsidP="00BA2E2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AD47"/>
                              </w:rPr>
                            </w:pPr>
                            <w:r w:rsidRPr="00A66499">
                              <w:rPr>
                                <w:rFonts w:ascii="Arial" w:hAnsi="Arial" w:cs="Arial"/>
                                <w:b/>
                                <w:bCs/>
                                <w:color w:val="70AD47"/>
                              </w:rPr>
                              <w:t>Intervention brève cannabis en 9 points</w:t>
                            </w:r>
                          </w:p>
                          <w:p w14:paraId="6CDACC51" w14:textId="77777777" w:rsidR="008B5822" w:rsidRPr="006759C2" w:rsidRDefault="008B5822" w:rsidP="00BA2E2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AD47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90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  <w:gridCol w:w="283"/>
                              <w:gridCol w:w="4394"/>
                            </w:tblGrid>
                            <w:tr w:rsidR="008B5822" w:rsidRPr="006759C2" w14:paraId="63B4731D" w14:textId="77777777" w:rsidTr="00285B22">
                              <w:tc>
                                <w:tcPr>
                                  <w:tcW w:w="4395" w:type="dxa"/>
                                  <w:shd w:val="clear" w:color="auto" w:fill="auto"/>
                                </w:tcPr>
                                <w:p w14:paraId="20DD366A" w14:textId="77777777" w:rsidR="008B5822" w:rsidRPr="006759C2" w:rsidRDefault="008B5822" w:rsidP="00BA2E29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>1. Remercier des réponses au questionnaire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>de consommation.</w:t>
                                  </w:r>
                                </w:p>
                                <w:p w14:paraId="617D4511" w14:textId="77777777" w:rsidR="008B5822" w:rsidRPr="006759C2" w:rsidRDefault="008B5822" w:rsidP="00BA2E29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2. S’enquérir des 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effets recherchés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de la consommation.</w:t>
                                  </w:r>
                                </w:p>
                                <w:p w14:paraId="1DCF7EBC" w14:textId="77777777" w:rsidR="008B5822" w:rsidRPr="006759C2" w:rsidRDefault="008B5822" w:rsidP="00BA2E29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3. Questionner les 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dommages identifiés.</w:t>
                                  </w:r>
                                </w:p>
                                <w:p w14:paraId="3C3DB8CE" w14:textId="77777777" w:rsidR="008B5822" w:rsidRPr="006759C2" w:rsidRDefault="008B5822" w:rsidP="00BA2E29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4. Evaluer avec le consommateur ses 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risques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personnels +/- 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information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complémentaire (avec une approche motivationnelle).</w:t>
                                  </w:r>
                                </w:p>
                                <w:p w14:paraId="26E78DC1" w14:textId="77777777" w:rsidR="008B5822" w:rsidRPr="006759C2" w:rsidRDefault="008B5822" w:rsidP="00BA2E29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5. Echanger sur 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color w:val="ED7D31"/>
                                      <w:sz w:val="22"/>
                                      <w:szCs w:val="22"/>
                                    </w:rPr>
                                    <w:t>l’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ED7D31"/>
                                      <w:sz w:val="22"/>
                                      <w:szCs w:val="22"/>
                                    </w:rPr>
                                    <w:t>intérêt personnel de la réduction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color w:val="ED7D3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de la consommation. 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auto"/>
                                </w:tcPr>
                                <w:p w14:paraId="1C35F391" w14:textId="77777777" w:rsidR="008B5822" w:rsidRPr="006759C2" w:rsidRDefault="008B5822" w:rsidP="00BA2E29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  <w:shd w:val="clear" w:color="auto" w:fill="auto"/>
                                </w:tcPr>
                                <w:p w14:paraId="5CCDBBF8" w14:textId="77777777" w:rsidR="008B5822" w:rsidRPr="006759C2" w:rsidRDefault="008B5822" w:rsidP="00BA2E29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6. Echanger sur les 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méthodes utilisables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pour réduire la consommation. </w:t>
                                  </w:r>
                                </w:p>
                                <w:p w14:paraId="5BB0FF12" w14:textId="77777777" w:rsidR="008B5822" w:rsidRPr="006759C2" w:rsidRDefault="008B5822" w:rsidP="00BA2E29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7. Proposer des 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objectifs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, laisser le 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choix.</w:t>
                                  </w:r>
                                </w:p>
                                <w:p w14:paraId="3036378C" w14:textId="77777777" w:rsidR="008B5822" w:rsidRPr="006759C2" w:rsidRDefault="008B5822" w:rsidP="00BA2E29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8. Donner la possibilité de 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réévaluer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dans une autre consultation, adresses si besoin d’accompagnement.</w:t>
                                  </w:r>
                                </w:p>
                                <w:p w14:paraId="2AFDBFD1" w14:textId="77777777" w:rsidR="008B5822" w:rsidRPr="006759C2" w:rsidRDefault="008B5822" w:rsidP="00BA2E29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9.Remettre un 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  <w:szCs w:val="22"/>
                                    </w:rPr>
                                    <w:t>support écrit</w:t>
                                  </w:r>
                                  <w:r w:rsidRPr="006759C2">
                                    <w:rPr>
                                      <w:rFonts w:ascii="Arial" w:eastAsia="Calibri" w:hAnsi="Arial" w:cs="Arial"/>
                                      <w:color w:val="002060"/>
                                      <w:sz w:val="22"/>
                                      <w:szCs w:val="22"/>
                                    </w:rPr>
                                    <w:t xml:space="preserve"> (brochure) ou orienter sur des sites, applications…</w:t>
                                  </w:r>
                                </w:p>
                              </w:tc>
                            </w:tr>
                          </w:tbl>
                          <w:p w14:paraId="1CB11699" w14:textId="77777777" w:rsidR="008B5822" w:rsidRDefault="008B5822" w:rsidP="008B58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AE0D" id="Zone de texte 22" o:spid="_x0000_s1027" type="#_x0000_t202" style="position:absolute;left:0;text-align:left;margin-left:-.05pt;margin-top:26.7pt;width:469.4pt;height:222.6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" fillcolor="#e2f0d9" strokecolor="#385723">
                <v:fill color2="#c7d5ed" colors="0 #e2f0d9;45220f #e2f0d9;64225f #abc0e4;1 #abc0e4" focus="100%" type="gradient"/>
                <v:textbox>
                  <w:txbxContent>
                    <w:p w14:paraId="273D11A6" w14:textId="77777777" w:rsidR="008B5822" w:rsidRPr="00A66499" w:rsidRDefault="008B5822" w:rsidP="00BA2E2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AD47"/>
                        </w:rPr>
                      </w:pPr>
                      <w:r w:rsidRPr="00A66499">
                        <w:rPr>
                          <w:rFonts w:ascii="Arial" w:hAnsi="Arial" w:cs="Arial"/>
                          <w:b/>
                          <w:bCs/>
                          <w:color w:val="70AD47"/>
                        </w:rPr>
                        <w:t>Intervention brève cannabis en 9 points</w:t>
                      </w:r>
                    </w:p>
                    <w:p w14:paraId="6CDACC51" w14:textId="77777777" w:rsidR="008B5822" w:rsidRPr="006759C2" w:rsidRDefault="008B5822" w:rsidP="00BA2E2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70AD47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9072" w:type="dxa"/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  <w:gridCol w:w="283"/>
                        <w:gridCol w:w="4394"/>
                      </w:tblGrid>
                      <w:tr w:rsidR="008B5822" w:rsidRPr="006759C2" w14:paraId="63B4731D" w14:textId="77777777" w:rsidTr="00285B22">
                        <w:tc>
                          <w:tcPr>
                            <w:tcW w:w="4395" w:type="dxa"/>
                            <w:shd w:val="clear" w:color="auto" w:fill="auto"/>
                          </w:tcPr>
                          <w:p w14:paraId="20DD366A" w14:textId="77777777" w:rsidR="008B5822" w:rsidRPr="006759C2" w:rsidRDefault="008B5822" w:rsidP="00BA2E2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>1. Remercier des réponses au questionnaire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>de consommation.</w:t>
                            </w:r>
                          </w:p>
                          <w:p w14:paraId="617D4511" w14:textId="77777777" w:rsidR="008B5822" w:rsidRPr="006759C2" w:rsidRDefault="008B5822" w:rsidP="00BA2E2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2. S’enquérir des 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effets recherchés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de la consommation.</w:t>
                            </w:r>
                          </w:p>
                          <w:p w14:paraId="1DCF7EBC" w14:textId="77777777" w:rsidR="008B5822" w:rsidRPr="006759C2" w:rsidRDefault="008B5822" w:rsidP="00BA2E2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3. Questionner les 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dommages identifiés.</w:t>
                            </w:r>
                          </w:p>
                          <w:p w14:paraId="3C3DB8CE" w14:textId="77777777" w:rsidR="008B5822" w:rsidRPr="006759C2" w:rsidRDefault="008B5822" w:rsidP="00BA2E2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4. Evaluer avec le consommateur ses 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risques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personnels +/- 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information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complémentaire (avec une approche motivationnelle).</w:t>
                            </w:r>
                          </w:p>
                          <w:p w14:paraId="26E78DC1" w14:textId="77777777" w:rsidR="008B5822" w:rsidRPr="006759C2" w:rsidRDefault="008B5822" w:rsidP="00BA2E2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5. Echanger sur 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color w:val="ED7D31"/>
                                <w:sz w:val="22"/>
                                <w:szCs w:val="22"/>
                              </w:rPr>
                              <w:t>l’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ED7D31"/>
                                <w:sz w:val="22"/>
                                <w:szCs w:val="22"/>
                              </w:rPr>
                              <w:t>intérêt personnel de la réduction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color w:val="ED7D3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de la consommation.  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auto"/>
                          </w:tcPr>
                          <w:p w14:paraId="1C35F391" w14:textId="77777777" w:rsidR="008B5822" w:rsidRPr="006759C2" w:rsidRDefault="008B5822" w:rsidP="00BA2E2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  <w:shd w:val="clear" w:color="auto" w:fill="auto"/>
                          </w:tcPr>
                          <w:p w14:paraId="5CCDBBF8" w14:textId="77777777" w:rsidR="008B5822" w:rsidRPr="006759C2" w:rsidRDefault="008B5822" w:rsidP="00BA2E2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6. Echanger sur les 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méthodes utilisables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pour réduire la consommation. </w:t>
                            </w:r>
                          </w:p>
                          <w:p w14:paraId="5BB0FF12" w14:textId="77777777" w:rsidR="008B5822" w:rsidRPr="006759C2" w:rsidRDefault="008B5822" w:rsidP="00BA2E2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7. Proposer des 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objectifs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, laisser le 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choix.</w:t>
                            </w:r>
                          </w:p>
                          <w:p w14:paraId="3036378C" w14:textId="77777777" w:rsidR="008B5822" w:rsidRPr="006759C2" w:rsidRDefault="008B5822" w:rsidP="00BA2E2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8. Donner la possibilité de 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réévaluer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dans une autre consultation, adresses si besoin d’accompagnement.</w:t>
                            </w:r>
                          </w:p>
                          <w:p w14:paraId="2AFDBFD1" w14:textId="77777777" w:rsidR="008B5822" w:rsidRPr="006759C2" w:rsidRDefault="008B5822" w:rsidP="00BA2E2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9.Remettre un 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support écrit</w:t>
                            </w:r>
                            <w:r w:rsidRPr="006759C2">
                              <w:rPr>
                                <w:rFonts w:ascii="Arial" w:eastAsia="Calibri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(brochure) ou orienter sur des sites, applications…</w:t>
                            </w:r>
                          </w:p>
                        </w:tc>
                      </w:tr>
                    </w:tbl>
                    <w:p w14:paraId="1CB11699" w14:textId="77777777" w:rsidR="008B5822" w:rsidRDefault="008B5822" w:rsidP="008B5822"/>
                  </w:txbxContent>
                </v:textbox>
                <w10:wrap type="square" anchorx="margin"/>
              </v:shape>
            </w:pict>
          </mc:Fallback>
        </mc:AlternateContent>
      </w:r>
    </w:p>
    <w:p w14:paraId="314EB3AD" w14:textId="77777777" w:rsidR="008B5822" w:rsidRPr="008B5822" w:rsidRDefault="008B5822" w:rsidP="008B5822">
      <w:pPr>
        <w:rPr>
          <w:rFonts w:ascii="Calibri" w:hAnsi="Calibri" w:cs="Calibri"/>
          <w:b/>
          <w:color w:val="00B0F0"/>
          <w:u w:val="single"/>
        </w:rPr>
      </w:pPr>
    </w:p>
    <w:p w14:paraId="3685444A" w14:textId="77777777" w:rsidR="00CC24B4" w:rsidRDefault="00CC24B4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br w:type="page"/>
      </w:r>
    </w:p>
    <w:p w14:paraId="334FB99B" w14:textId="5832F8F2" w:rsidR="008B5822" w:rsidRPr="008B5822" w:rsidRDefault="008B5822">
      <w:pPr>
        <w:numPr>
          <w:ilvl w:val="0"/>
          <w:numId w:val="11"/>
        </w:numPr>
        <w:rPr>
          <w:rFonts w:ascii="Arial" w:hAnsi="Arial" w:cs="Arial"/>
          <w:b/>
          <w:color w:val="000000" w:themeColor="text1"/>
          <w:u w:val="single"/>
        </w:rPr>
      </w:pPr>
      <w:r w:rsidRPr="008B5822">
        <w:rPr>
          <w:rFonts w:ascii="Arial" w:hAnsi="Arial" w:cs="Arial"/>
          <w:b/>
          <w:color w:val="000000" w:themeColor="text1"/>
          <w:u w:val="single"/>
        </w:rPr>
        <w:lastRenderedPageBreak/>
        <w:t>STADES DE PROCHASKA</w:t>
      </w:r>
    </w:p>
    <w:p w14:paraId="14904D46" w14:textId="77777777" w:rsidR="008B5822" w:rsidRPr="008B5822" w:rsidRDefault="008B5822" w:rsidP="008B5822">
      <w:pPr>
        <w:ind w:left="720"/>
        <w:rPr>
          <w:rFonts w:ascii="Calibri" w:hAnsi="Calibri" w:cs="Calibri"/>
          <w:b/>
          <w:color w:val="00B0F0"/>
          <w:u w:val="single"/>
        </w:rPr>
      </w:pP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19"/>
        <w:gridCol w:w="6920"/>
      </w:tblGrid>
      <w:tr w:rsidR="008B5822" w:rsidRPr="008B5822" w14:paraId="3DDB947F" w14:textId="77777777" w:rsidTr="006D5E59">
        <w:trPr>
          <w:trHeight w:val="185"/>
        </w:trPr>
        <w:tc>
          <w:tcPr>
            <w:tcW w:w="2719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F1215C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>Stade</w:t>
            </w:r>
          </w:p>
        </w:tc>
        <w:tc>
          <w:tcPr>
            <w:tcW w:w="6920" w:type="dxa"/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99C9B3" w14:textId="77777777" w:rsidR="008B5822" w:rsidRPr="008B5822" w:rsidRDefault="008B5822" w:rsidP="008B5822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 xml:space="preserve"> Attitudes</w:t>
            </w:r>
          </w:p>
        </w:tc>
      </w:tr>
      <w:tr w:rsidR="008B5822" w:rsidRPr="008B5822" w14:paraId="238C5574" w14:textId="77777777" w:rsidTr="006D5E59">
        <w:trPr>
          <w:trHeight w:val="268"/>
        </w:trPr>
        <w:tc>
          <w:tcPr>
            <w:tcW w:w="2719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DC9604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>Pré contemplation</w:t>
            </w:r>
          </w:p>
        </w:tc>
        <w:tc>
          <w:tcPr>
            <w:tcW w:w="69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3F50A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 xml:space="preserve">Faire naître le </w:t>
            </w:r>
            <w:proofErr w:type="gramStart"/>
            <w:r w:rsidRPr="008B5822">
              <w:rPr>
                <w:rFonts w:ascii="Arial" w:hAnsi="Arial" w:cs="Arial"/>
                <w:bCs/>
                <w:sz w:val="22"/>
                <w:szCs w:val="22"/>
              </w:rPr>
              <w:t>doute;</w:t>
            </w:r>
            <w:proofErr w:type="gramEnd"/>
            <w:r w:rsidRPr="008B5822">
              <w:rPr>
                <w:rFonts w:ascii="Arial" w:hAnsi="Arial" w:cs="Arial"/>
                <w:bCs/>
                <w:sz w:val="22"/>
                <w:szCs w:val="22"/>
              </w:rPr>
              <w:t xml:space="preserve"> donner des informations; instaurer la confiance</w:t>
            </w:r>
          </w:p>
        </w:tc>
      </w:tr>
      <w:tr w:rsidR="008B5822" w:rsidRPr="008B5822" w14:paraId="0F5B8A62" w14:textId="77777777" w:rsidTr="006D5E59">
        <w:trPr>
          <w:trHeight w:val="222"/>
        </w:trPr>
        <w:tc>
          <w:tcPr>
            <w:tcW w:w="2719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B70E4B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>Contemplation</w:t>
            </w:r>
          </w:p>
        </w:tc>
        <w:tc>
          <w:tcPr>
            <w:tcW w:w="69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AC3434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>Créer une "balance décisionnelle". Explorer l’ambivalence, entretien/approche motivationnels</w:t>
            </w:r>
          </w:p>
        </w:tc>
      </w:tr>
      <w:tr w:rsidR="008B5822" w:rsidRPr="008B5822" w14:paraId="6478E3B6" w14:textId="77777777" w:rsidTr="006D5E59">
        <w:trPr>
          <w:trHeight w:val="243"/>
        </w:trPr>
        <w:tc>
          <w:tcPr>
            <w:tcW w:w="2719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87CC3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>Détermination</w:t>
            </w:r>
          </w:p>
        </w:tc>
        <w:tc>
          <w:tcPr>
            <w:tcW w:w="69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7104C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 xml:space="preserve">Clarifier les </w:t>
            </w:r>
            <w:proofErr w:type="gramStart"/>
            <w:r w:rsidRPr="008B5822">
              <w:rPr>
                <w:rFonts w:ascii="Arial" w:hAnsi="Arial" w:cs="Arial"/>
                <w:bCs/>
                <w:sz w:val="22"/>
                <w:szCs w:val="22"/>
              </w:rPr>
              <w:t>objectifs;</w:t>
            </w:r>
            <w:proofErr w:type="gramEnd"/>
            <w:r w:rsidRPr="008B5822">
              <w:rPr>
                <w:rFonts w:ascii="Arial" w:hAnsi="Arial" w:cs="Arial"/>
                <w:bCs/>
                <w:sz w:val="22"/>
                <w:szCs w:val="22"/>
              </w:rPr>
              <w:t xml:space="preserve"> lever les obstacles; planifier un programme d'action</w:t>
            </w:r>
          </w:p>
        </w:tc>
      </w:tr>
      <w:tr w:rsidR="008B5822" w:rsidRPr="008B5822" w14:paraId="2BCAD5E8" w14:textId="77777777" w:rsidTr="006D5E59">
        <w:trPr>
          <w:trHeight w:val="338"/>
        </w:trPr>
        <w:tc>
          <w:tcPr>
            <w:tcW w:w="2719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C4AE7D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>Action</w:t>
            </w:r>
          </w:p>
        </w:tc>
        <w:tc>
          <w:tcPr>
            <w:tcW w:w="69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669E11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>Accompagner le patient dans les étapes du changement</w:t>
            </w:r>
          </w:p>
        </w:tc>
      </w:tr>
      <w:tr w:rsidR="008B5822" w:rsidRPr="008B5822" w14:paraId="19721C56" w14:textId="77777777" w:rsidTr="006D5E59">
        <w:trPr>
          <w:trHeight w:val="259"/>
        </w:trPr>
        <w:tc>
          <w:tcPr>
            <w:tcW w:w="2719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7CF622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>Maintien</w:t>
            </w:r>
          </w:p>
        </w:tc>
        <w:tc>
          <w:tcPr>
            <w:tcW w:w="69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FB2975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>Aider à identifier et utiliser les stratégies de prévention de la rechute</w:t>
            </w:r>
          </w:p>
        </w:tc>
      </w:tr>
      <w:tr w:rsidR="008B5822" w:rsidRPr="008B5822" w14:paraId="25918BEF" w14:textId="77777777" w:rsidTr="006D5E59">
        <w:trPr>
          <w:trHeight w:val="201"/>
        </w:trPr>
        <w:tc>
          <w:tcPr>
            <w:tcW w:w="2719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B5D6E0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B5822">
              <w:rPr>
                <w:rFonts w:ascii="Arial" w:hAnsi="Arial" w:cs="Arial"/>
                <w:bCs/>
                <w:sz w:val="22"/>
                <w:szCs w:val="22"/>
              </w:rPr>
              <w:t>Rechute:</w:t>
            </w:r>
            <w:proofErr w:type="gramEnd"/>
            <w:r w:rsidRPr="008B5822">
              <w:rPr>
                <w:rFonts w:ascii="Arial" w:hAnsi="Arial" w:cs="Arial"/>
                <w:bCs/>
                <w:sz w:val="22"/>
                <w:szCs w:val="22"/>
              </w:rPr>
              <w:t>  « incident »</w:t>
            </w:r>
          </w:p>
        </w:tc>
        <w:tc>
          <w:tcPr>
            <w:tcW w:w="6920" w:type="dxa"/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11BBA" w14:textId="77777777" w:rsidR="008B5822" w:rsidRPr="008B5822" w:rsidRDefault="008B5822" w:rsidP="008B5822">
            <w:pPr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bCs/>
                <w:sz w:val="22"/>
                <w:szCs w:val="22"/>
              </w:rPr>
              <w:t>Aider à retourner au stade de contemplation en évitant la culpabilité</w:t>
            </w:r>
          </w:p>
        </w:tc>
      </w:tr>
    </w:tbl>
    <w:p w14:paraId="5BB20FBD" w14:textId="77777777" w:rsidR="008B5822" w:rsidRPr="008B5822" w:rsidRDefault="008B5822" w:rsidP="008B5822">
      <w:pPr>
        <w:rPr>
          <w:rFonts w:ascii="Arial" w:hAnsi="Arial" w:cs="Arial"/>
          <w:b/>
          <w:color w:val="00B0F0"/>
          <w:sz w:val="22"/>
          <w:szCs w:val="22"/>
          <w:u w:val="single"/>
        </w:rPr>
      </w:pPr>
    </w:p>
    <w:p w14:paraId="59129D2D" w14:textId="77777777" w:rsidR="008B5822" w:rsidRPr="008B5822" w:rsidRDefault="008B5822" w:rsidP="008B5822">
      <w:pPr>
        <w:rPr>
          <w:rFonts w:ascii="Arial" w:hAnsi="Arial" w:cs="Arial"/>
          <w:b/>
          <w:color w:val="00B0F0"/>
          <w:sz w:val="22"/>
          <w:szCs w:val="22"/>
          <w:u w:val="single"/>
        </w:rPr>
      </w:pPr>
    </w:p>
    <w:p w14:paraId="6E767D32" w14:textId="77777777" w:rsidR="00CC24B4" w:rsidRDefault="00CC24B4" w:rsidP="00CC24B4">
      <w:pPr>
        <w:ind w:left="720"/>
        <w:rPr>
          <w:rFonts w:ascii="Arial" w:hAnsi="Arial" w:cs="Arial"/>
          <w:b/>
          <w:color w:val="000000" w:themeColor="text1"/>
          <w:u w:val="single"/>
        </w:rPr>
      </w:pPr>
    </w:p>
    <w:p w14:paraId="3A24A72E" w14:textId="3199A5B2" w:rsidR="008B5822" w:rsidRPr="008B5822" w:rsidRDefault="008B5822">
      <w:pPr>
        <w:numPr>
          <w:ilvl w:val="0"/>
          <w:numId w:val="11"/>
        </w:numPr>
        <w:rPr>
          <w:rFonts w:ascii="Arial" w:hAnsi="Arial" w:cs="Arial"/>
          <w:b/>
          <w:color w:val="000000" w:themeColor="text1"/>
          <w:u w:val="single"/>
        </w:rPr>
      </w:pPr>
      <w:r w:rsidRPr="008B5822">
        <w:rPr>
          <w:rFonts w:ascii="Arial" w:hAnsi="Arial" w:cs="Arial"/>
          <w:b/>
          <w:color w:val="000000" w:themeColor="text1"/>
          <w:u w:val="single"/>
        </w:rPr>
        <w:t>FRAMES</w:t>
      </w:r>
    </w:p>
    <w:p w14:paraId="2B2E75C4" w14:textId="77777777" w:rsidR="008B5822" w:rsidRPr="008B5822" w:rsidRDefault="008B5822" w:rsidP="008B5822">
      <w:pPr>
        <w:rPr>
          <w:rFonts w:ascii="Arial" w:hAnsi="Arial" w:cs="Arial"/>
          <w:b/>
          <w:color w:val="00B0F0"/>
          <w:sz w:val="22"/>
          <w:szCs w:val="22"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043"/>
      </w:tblGrid>
      <w:tr w:rsidR="008B5822" w:rsidRPr="008B5822" w14:paraId="393AF1C2" w14:textId="77777777" w:rsidTr="00987C89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385623"/>
          </w:tcPr>
          <w:p w14:paraId="3068A2D1" w14:textId="77777777" w:rsidR="008B5822" w:rsidRPr="008B5822" w:rsidRDefault="008B5822" w:rsidP="008B5822">
            <w:pPr>
              <w:spacing w:before="120" w:after="12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8B5822">
              <w:rPr>
                <w:rFonts w:ascii="Arial" w:hAnsi="Arial" w:cs="Arial"/>
                <w:b/>
                <w:color w:val="FFFFFF"/>
                <w:sz w:val="22"/>
                <w:szCs w:val="22"/>
              </w:rPr>
              <w:t>Recommandations pour une attitude adaptée dans une intervention brève : FRAMES</w:t>
            </w:r>
          </w:p>
        </w:tc>
      </w:tr>
      <w:tr w:rsidR="008B5822" w:rsidRPr="008B5822" w14:paraId="46E27A00" w14:textId="77777777" w:rsidTr="00987C89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75BBD909" w14:textId="08EF560C" w:rsidR="008B5822" w:rsidRPr="008B5822" w:rsidRDefault="008B5822" w:rsidP="008B582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B5822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F</w:t>
            </w:r>
            <w:r w:rsidRPr="008B5822">
              <w:rPr>
                <w:rFonts w:ascii="Arial" w:hAnsi="Arial" w:cs="Arial"/>
                <w:b/>
                <w:sz w:val="22"/>
                <w:szCs w:val="22"/>
                <w:lang w:val="en-US"/>
              </w:rPr>
              <w:t>eed-</w:t>
            </w:r>
            <w:proofErr w:type="gramStart"/>
            <w:r w:rsidRPr="008B5822">
              <w:rPr>
                <w:rFonts w:ascii="Arial" w:hAnsi="Arial" w:cs="Arial"/>
                <w:b/>
                <w:sz w:val="22"/>
                <w:szCs w:val="22"/>
                <w:lang w:val="en-US"/>
              </w:rPr>
              <w:t>back :</w:t>
            </w:r>
            <w:proofErr w:type="gramEnd"/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7DDE68C" w14:textId="7A73BE42" w:rsidR="008B5822" w:rsidRPr="008B5822" w:rsidRDefault="008B5822" w:rsidP="004F77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sz w:val="22"/>
                <w:szCs w:val="22"/>
              </w:rPr>
              <w:t>► Informer des éléments transmis à votre connaissance (restitution questionnaire…) ;</w:t>
            </w:r>
          </w:p>
        </w:tc>
      </w:tr>
      <w:tr w:rsidR="005C0570" w:rsidRPr="008B5822" w14:paraId="24E363BB" w14:textId="77777777" w:rsidTr="00987C89"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178FD37A" w14:textId="77777777" w:rsidR="005C0570" w:rsidRPr="008B5822" w:rsidRDefault="005C0570" w:rsidP="005C05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8B5822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R</w:t>
            </w:r>
            <w:r w:rsidRPr="008B5822">
              <w:rPr>
                <w:rFonts w:ascii="Arial" w:hAnsi="Arial" w:cs="Arial"/>
                <w:b/>
                <w:sz w:val="22"/>
                <w:szCs w:val="22"/>
                <w:lang w:val="en-US"/>
              </w:rPr>
              <w:t>esponsability</w:t>
            </w:r>
            <w:proofErr w:type="spellEnd"/>
            <w:r w:rsidRPr="008B5822">
              <w:rPr>
                <w:rFonts w:ascii="Arial" w:hAnsi="Arial" w:cs="Arial"/>
                <w:b/>
                <w:sz w:val="22"/>
                <w:szCs w:val="22"/>
                <w:lang w:val="en-US"/>
              </w:rPr>
              <w:t> :</w:t>
            </w:r>
            <w:proofErr w:type="gramEnd"/>
          </w:p>
          <w:p w14:paraId="1EB80305" w14:textId="77777777" w:rsidR="005C0570" w:rsidRPr="008B5822" w:rsidRDefault="005C0570" w:rsidP="008B582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7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9E6A27A" w14:textId="77777777" w:rsidR="004F77C2" w:rsidRPr="008B5822" w:rsidRDefault="004F77C2" w:rsidP="004F77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sz w:val="22"/>
                <w:szCs w:val="22"/>
              </w:rPr>
              <w:t>► Rappeler que rien ne peut se faire dans une décision personnelle ;</w:t>
            </w:r>
          </w:p>
          <w:p w14:paraId="145891F0" w14:textId="77777777" w:rsidR="005C0570" w:rsidRPr="008B5822" w:rsidRDefault="005C0570" w:rsidP="008B58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70" w:rsidRPr="008B5822" w14:paraId="7326367B" w14:textId="77777777" w:rsidTr="00987C89"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31C67A58" w14:textId="77777777" w:rsidR="005C0570" w:rsidRPr="008B5822" w:rsidRDefault="005C0570" w:rsidP="005C05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B5822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A</w:t>
            </w:r>
            <w:r w:rsidRPr="008B5822">
              <w:rPr>
                <w:rFonts w:ascii="Arial" w:hAnsi="Arial" w:cs="Arial"/>
                <w:b/>
                <w:sz w:val="22"/>
                <w:szCs w:val="22"/>
                <w:lang w:val="en-US"/>
              </w:rPr>
              <w:t>dvice:</w:t>
            </w:r>
          </w:p>
          <w:p w14:paraId="7FA2A9FE" w14:textId="77777777" w:rsidR="005C0570" w:rsidRPr="008B5822" w:rsidRDefault="005C0570" w:rsidP="008B582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7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047CC4B3" w14:textId="4192BF4C" w:rsidR="005C0570" w:rsidRPr="008B5822" w:rsidRDefault="005C0570" w:rsidP="005C05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sz w:val="22"/>
                <w:szCs w:val="22"/>
              </w:rPr>
              <w:t>► Donner les conseils de professionnel de santé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582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E606598" w14:textId="77777777" w:rsidR="005C0570" w:rsidRPr="008B5822" w:rsidRDefault="005C0570" w:rsidP="008B58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70" w:rsidRPr="008B5822" w14:paraId="7DB6B4B7" w14:textId="77777777" w:rsidTr="00987C89"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34E94036" w14:textId="77777777" w:rsidR="005C0570" w:rsidRPr="008B5822" w:rsidRDefault="005C0570" w:rsidP="005C05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B5822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M</w:t>
            </w:r>
            <w:r w:rsidRPr="008B5822">
              <w:rPr>
                <w:rFonts w:ascii="Arial" w:hAnsi="Arial" w:cs="Arial"/>
                <w:b/>
                <w:sz w:val="22"/>
                <w:szCs w:val="22"/>
                <w:lang w:val="en-US"/>
              </w:rPr>
              <w:t>enu of change:</w:t>
            </w:r>
          </w:p>
          <w:p w14:paraId="4680F8CB" w14:textId="77777777" w:rsidR="005C0570" w:rsidRPr="008B5822" w:rsidRDefault="005C0570" w:rsidP="008B582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7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032DB1B1" w14:textId="77777777" w:rsidR="005C0570" w:rsidRPr="008B5822" w:rsidRDefault="005C0570" w:rsidP="005C05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B5822">
              <w:rPr>
                <w:rFonts w:ascii="Arial" w:hAnsi="Arial" w:cs="Arial"/>
                <w:sz w:val="22"/>
                <w:szCs w:val="22"/>
              </w:rPr>
              <w:t>►  Donner</w:t>
            </w:r>
            <w:proofErr w:type="gramEnd"/>
            <w:r w:rsidRPr="008B5822">
              <w:rPr>
                <w:rFonts w:ascii="Arial" w:hAnsi="Arial" w:cs="Arial"/>
                <w:sz w:val="22"/>
                <w:szCs w:val="22"/>
              </w:rPr>
              <w:t xml:space="preserve"> le choix entre différentes stratégies de réduction de consommation et de suivi ;</w:t>
            </w:r>
          </w:p>
          <w:p w14:paraId="5CD54B4D" w14:textId="77777777" w:rsidR="005C0570" w:rsidRPr="008B5822" w:rsidRDefault="005C0570" w:rsidP="008B58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70" w:rsidRPr="008B5822" w14:paraId="2B53B1D4" w14:textId="77777777" w:rsidTr="00987C89">
        <w:tc>
          <w:tcPr>
            <w:tcW w:w="2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55970A19" w14:textId="77777777" w:rsidR="005C0570" w:rsidRPr="008B5822" w:rsidRDefault="005C0570" w:rsidP="005C05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gramStart"/>
            <w:r w:rsidRPr="008B5822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E</w:t>
            </w:r>
            <w:r w:rsidRPr="008B5822">
              <w:rPr>
                <w:rFonts w:ascii="Arial" w:hAnsi="Arial" w:cs="Arial"/>
                <w:b/>
                <w:sz w:val="22"/>
                <w:szCs w:val="22"/>
                <w:lang w:val="en-US"/>
              </w:rPr>
              <w:t>mpathy :</w:t>
            </w:r>
            <w:proofErr w:type="gramEnd"/>
          </w:p>
          <w:p w14:paraId="19381B9B" w14:textId="77777777" w:rsidR="005C0570" w:rsidRPr="008B5822" w:rsidRDefault="005C0570" w:rsidP="008B582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7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3D31B6DC" w14:textId="77777777" w:rsidR="005C0570" w:rsidRPr="008B5822" w:rsidRDefault="005C0570" w:rsidP="005C057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sz w:val="22"/>
                <w:szCs w:val="22"/>
              </w:rPr>
              <w:t>► Avoir une attitude chaleureuse, compréhensive, non autoritaire, ni culpabilisante ;</w:t>
            </w:r>
          </w:p>
          <w:p w14:paraId="1887C315" w14:textId="77777777" w:rsidR="005C0570" w:rsidRPr="008B5822" w:rsidRDefault="005C0570" w:rsidP="008B58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70" w:rsidRPr="008B5822" w14:paraId="324A2FAB" w14:textId="77777777" w:rsidTr="00987C89"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42CBB358" w14:textId="52A47E37" w:rsidR="005C0570" w:rsidRPr="008B5822" w:rsidRDefault="005C0570" w:rsidP="008B582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8B5822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S</w:t>
            </w:r>
            <w:r w:rsidRPr="008B5822">
              <w:rPr>
                <w:rFonts w:ascii="Arial" w:hAnsi="Arial" w:cs="Arial"/>
                <w:b/>
                <w:sz w:val="22"/>
                <w:szCs w:val="22"/>
                <w:lang w:val="en-US"/>
              </w:rPr>
              <w:t>elf-efficacy</w:t>
            </w:r>
            <w:r w:rsidRPr="008B5822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AC0BB7" w14:textId="57CCEA98" w:rsidR="005C0570" w:rsidRPr="008B5822" w:rsidRDefault="005C0570" w:rsidP="008B58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B5822">
              <w:rPr>
                <w:rFonts w:ascii="Arial" w:hAnsi="Arial" w:cs="Arial"/>
                <w:sz w:val="22"/>
                <w:szCs w:val="22"/>
              </w:rPr>
              <w:t>► Insister sur les capacités personnelles du patient pour renforcer sa motivation.</w:t>
            </w:r>
          </w:p>
        </w:tc>
      </w:tr>
    </w:tbl>
    <w:p w14:paraId="796F367A" w14:textId="77777777" w:rsidR="008B5822" w:rsidRPr="008B5822" w:rsidRDefault="008B5822" w:rsidP="008B5822">
      <w:pPr>
        <w:rPr>
          <w:rFonts w:ascii="Arial" w:hAnsi="Arial" w:cs="Arial"/>
          <w:sz w:val="22"/>
          <w:szCs w:val="22"/>
        </w:rPr>
      </w:pPr>
    </w:p>
    <w:sectPr w:rsidR="008B5822" w:rsidRPr="008B5822" w:rsidSect="00FB047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2F1A" w14:textId="77777777" w:rsidR="00DB7A03" w:rsidRDefault="00DB7A03">
      <w:r>
        <w:separator/>
      </w:r>
    </w:p>
  </w:endnote>
  <w:endnote w:type="continuationSeparator" w:id="0">
    <w:p w14:paraId="55B69C3A" w14:textId="77777777" w:rsidR="00DB7A03" w:rsidRDefault="00DB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99B6" w14:textId="0E330E2E" w:rsidR="009C0271" w:rsidRPr="00446EDB" w:rsidRDefault="009C0271">
    <w:pPr>
      <w:pStyle w:val="Pieddepage"/>
      <w:jc w:val="right"/>
      <w:rPr>
        <w:rFonts w:ascii="Arial" w:hAnsi="Arial" w:cs="Arial"/>
        <w:sz w:val="20"/>
        <w:szCs w:val="20"/>
      </w:rPr>
    </w:pPr>
    <w:r w:rsidRPr="00446EDB">
      <w:rPr>
        <w:rFonts w:ascii="Arial" w:hAnsi="Arial" w:cs="Arial"/>
        <w:sz w:val="20"/>
        <w:szCs w:val="20"/>
      </w:rPr>
      <w:fldChar w:fldCharType="begin"/>
    </w:r>
    <w:r w:rsidRPr="00446EDB">
      <w:rPr>
        <w:rFonts w:ascii="Arial" w:hAnsi="Arial" w:cs="Arial"/>
        <w:sz w:val="20"/>
        <w:szCs w:val="20"/>
      </w:rPr>
      <w:instrText>PAGE   \* MERGEFORMAT</w:instrText>
    </w:r>
    <w:r w:rsidRPr="00446EDB">
      <w:rPr>
        <w:rFonts w:ascii="Arial" w:hAnsi="Arial" w:cs="Arial"/>
        <w:sz w:val="20"/>
        <w:szCs w:val="20"/>
      </w:rPr>
      <w:fldChar w:fldCharType="separate"/>
    </w:r>
    <w:r w:rsidR="0034497C" w:rsidRPr="00446EDB">
      <w:rPr>
        <w:rFonts w:ascii="Arial" w:hAnsi="Arial" w:cs="Arial"/>
        <w:noProof/>
        <w:sz w:val="20"/>
        <w:szCs w:val="20"/>
      </w:rPr>
      <w:t>2</w:t>
    </w:r>
    <w:r w:rsidRPr="00446EDB">
      <w:rPr>
        <w:rFonts w:ascii="Arial" w:hAnsi="Arial" w:cs="Arial"/>
        <w:sz w:val="20"/>
        <w:szCs w:val="20"/>
      </w:rPr>
      <w:fldChar w:fldCharType="end"/>
    </w:r>
    <w:r w:rsidR="00FB0477" w:rsidRPr="00446EDB">
      <w:rPr>
        <w:rFonts w:ascii="Arial" w:hAnsi="Arial" w:cs="Arial"/>
        <w:sz w:val="20"/>
        <w:szCs w:val="20"/>
      </w:rPr>
      <w:t>/</w:t>
    </w:r>
    <w:r w:rsidR="00D337C6">
      <w:rPr>
        <w:rFonts w:ascii="Arial" w:hAnsi="Arial" w:cs="Arial"/>
        <w:sz w:val="20"/>
        <w:szCs w:val="20"/>
      </w:rPr>
      <w:t>5</w:t>
    </w:r>
  </w:p>
  <w:p w14:paraId="5831E57D" w14:textId="7E580B23" w:rsidR="009C0271" w:rsidRDefault="00996CB7">
    <w:pPr>
      <w:pStyle w:val="Pieddepage"/>
    </w:pPr>
    <w:r w:rsidRPr="007B1F06">
      <w:rPr>
        <w:rFonts w:ascii="Calibri" w:eastAsia="Calibri" w:hAnsi="Calibri"/>
        <w:noProof/>
        <w:sz w:val="22"/>
        <w:szCs w:val="22"/>
      </w:rPr>
      <w:drawing>
        <wp:inline distT="0" distB="0" distL="0" distR="0" wp14:anchorId="590FF014" wp14:editId="46A335E9">
          <wp:extent cx="6111240" cy="121920"/>
          <wp:effectExtent l="0" t="0" r="0" b="0"/>
          <wp:docPr id="5" name="Image 4" descr="STP-ETL-2016-bas-barre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STP-ETL-2016-bas-barre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2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D0B4" w14:textId="4E112E11" w:rsidR="009C0271" w:rsidRDefault="00027AF5" w:rsidP="00027AF5">
    <w:pPr>
      <w:pStyle w:val="Pieddepage"/>
      <w:jc w:val="center"/>
    </w:pPr>
    <w:r w:rsidRPr="00027AF5">
      <w:rPr>
        <w:rFonts w:ascii="Arial" w:eastAsia="Calibri" w:hAnsi="Arial" w:cs="Arial"/>
        <w:noProof/>
        <w:sz w:val="22"/>
        <w:szCs w:val="22"/>
      </w:rPr>
      <w:t>STP Groupe Protocoles 2023</w:t>
    </w:r>
    <w:r w:rsidR="00E84C52">
      <w:rPr>
        <w:rFonts w:ascii="Arial" w:eastAsia="Calibri" w:hAnsi="Arial" w:cs="Arial"/>
        <w:noProof/>
        <w:sz w:val="22"/>
        <w:szCs w:val="22"/>
      </w:rPr>
      <w:t>0</w:t>
    </w:r>
    <w:r w:rsidR="00B8678F">
      <w:rPr>
        <w:rFonts w:ascii="Arial" w:eastAsia="Calibri" w:hAnsi="Arial" w:cs="Arial"/>
        <w:noProof/>
        <w:sz w:val="22"/>
        <w:szCs w:val="22"/>
      </w:rPr>
      <w:t>302</w:t>
    </w:r>
    <w:r w:rsidR="00996CB7" w:rsidRPr="002E6891">
      <w:rPr>
        <w:rFonts w:ascii="Calibri" w:eastAsia="Calibri" w:hAnsi="Calibri"/>
        <w:noProof/>
        <w:sz w:val="22"/>
        <w:szCs w:val="22"/>
      </w:rPr>
      <w:drawing>
        <wp:inline distT="0" distB="0" distL="0" distR="0" wp14:anchorId="2A304F50" wp14:editId="4A28E118">
          <wp:extent cx="6111240" cy="121920"/>
          <wp:effectExtent l="0" t="0" r="0" b="0"/>
          <wp:docPr id="3" name="Image 1" descr="STP-ETL-2016-bas-barre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TP-ETL-2016-bas-barre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2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6FE4" w14:textId="77777777" w:rsidR="00DB7A03" w:rsidRDefault="00DB7A03">
      <w:r>
        <w:separator/>
      </w:r>
    </w:p>
  </w:footnote>
  <w:footnote w:type="continuationSeparator" w:id="0">
    <w:p w14:paraId="221B46BC" w14:textId="77777777" w:rsidR="00DB7A03" w:rsidRDefault="00DB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5130" w14:textId="0CA13FED" w:rsidR="009C0271" w:rsidRDefault="00996CB7">
    <w:pPr>
      <w:pStyle w:val="En-tte"/>
    </w:pPr>
    <w:r w:rsidRPr="0037146C">
      <w:rPr>
        <w:rFonts w:ascii="Calibri" w:eastAsia="Calibri" w:hAnsi="Calibri"/>
        <w:noProof/>
        <w:sz w:val="22"/>
        <w:szCs w:val="22"/>
      </w:rPr>
      <w:drawing>
        <wp:inline distT="0" distB="0" distL="0" distR="0" wp14:anchorId="1A5F6770" wp14:editId="73FB5964">
          <wp:extent cx="632460" cy="548640"/>
          <wp:effectExtent l="0" t="0" r="0" b="0"/>
          <wp:docPr id="4" name="Image 2" descr="STP picto 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TP picto B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237DBE" w14:textId="77777777" w:rsidR="009C0271" w:rsidRDefault="009C02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9" w:type="dxa"/>
      <w:tblInd w:w="-214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6427"/>
      <w:gridCol w:w="1418"/>
    </w:tblGrid>
    <w:tr w:rsidR="009178E0" w14:paraId="4F810767" w14:textId="77777777" w:rsidTr="007F2226">
      <w:trPr>
        <w:trHeight w:val="522"/>
      </w:trPr>
      <w:tc>
        <w:tcPr>
          <w:tcW w:w="1844" w:type="dxa"/>
          <w:vAlign w:val="center"/>
        </w:tcPr>
        <w:p w14:paraId="1874F9B2" w14:textId="00F6F501" w:rsidR="009178E0" w:rsidRDefault="00996CB7" w:rsidP="009178E0">
          <w:pPr>
            <w:pStyle w:val="Titre1"/>
            <w:jc w:val="right"/>
          </w:pPr>
          <w:r w:rsidRPr="00727BD3">
            <w:rPr>
              <w:rFonts w:ascii="Calibri" w:eastAsia="Calibri" w:hAnsi="Calibri"/>
              <w:b w:val="0"/>
              <w:noProof/>
              <w:sz w:val="22"/>
              <w:szCs w:val="22"/>
            </w:rPr>
            <w:drawing>
              <wp:inline distT="0" distB="0" distL="0" distR="0" wp14:anchorId="37629D12" wp14:editId="11804580">
                <wp:extent cx="1684020" cy="358140"/>
                <wp:effectExtent l="0" t="0" r="0" b="0"/>
                <wp:docPr id="66" name="Image 0" descr="STP ETL 2016 hau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STP ETL 2016 hau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7" w:type="dxa"/>
          <w:vAlign w:val="center"/>
        </w:tcPr>
        <w:p w14:paraId="15CE074A" w14:textId="77777777" w:rsidR="009178E0" w:rsidRDefault="00035E70" w:rsidP="00241708">
          <w:pPr>
            <w:tabs>
              <w:tab w:val="left" w:pos="2565"/>
              <w:tab w:val="center" w:pos="3402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F7D6C">
            <w:rPr>
              <w:rFonts w:ascii="Arial" w:hAnsi="Arial" w:cs="Arial"/>
              <w:b/>
              <w:sz w:val="20"/>
              <w:szCs w:val="20"/>
            </w:rPr>
            <w:t xml:space="preserve">ADDENDUM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AU </w:t>
          </w:r>
          <w:r w:rsidRPr="009F7D6C">
            <w:rPr>
              <w:rFonts w:ascii="Arial" w:hAnsi="Arial" w:cs="Arial"/>
              <w:b/>
              <w:sz w:val="20"/>
              <w:szCs w:val="20"/>
            </w:rPr>
            <w:t>P</w:t>
          </w:r>
          <w:r>
            <w:rPr>
              <w:rFonts w:ascii="Arial" w:hAnsi="Arial" w:cs="Arial"/>
              <w:b/>
              <w:sz w:val="20"/>
              <w:szCs w:val="20"/>
            </w:rPr>
            <w:t xml:space="preserve">ROTOCOLE DE VISITE </w:t>
          </w:r>
          <w:r w:rsidR="00241708">
            <w:rPr>
              <w:rFonts w:ascii="Arial" w:hAnsi="Arial" w:cs="Arial"/>
              <w:b/>
              <w:sz w:val="20"/>
              <w:szCs w:val="20"/>
            </w:rPr>
            <w:t>SANS APTITUDE</w:t>
          </w:r>
        </w:p>
        <w:p w14:paraId="2B62E8AD" w14:textId="2A6749F9" w:rsidR="00E747C2" w:rsidRPr="00E747C2" w:rsidRDefault="00E3676F" w:rsidP="00241708">
          <w:pPr>
            <w:tabs>
              <w:tab w:val="left" w:pos="2565"/>
              <w:tab w:val="center" w:pos="3402"/>
            </w:tabs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>CONSOMMATION DE Substances Psycho</w:t>
          </w:r>
          <w:r w:rsidR="00361F59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A</w:t>
          </w:r>
          <w:r w:rsidR="00361F59">
            <w:rPr>
              <w:rFonts w:ascii="Arial" w:hAnsi="Arial" w:cs="Arial"/>
              <w:b/>
            </w:rPr>
            <w:t>ctives</w:t>
          </w:r>
        </w:p>
      </w:tc>
      <w:tc>
        <w:tcPr>
          <w:tcW w:w="1418" w:type="dxa"/>
          <w:vAlign w:val="center"/>
        </w:tcPr>
        <w:p w14:paraId="66EA8F1C" w14:textId="1D0621ED" w:rsidR="009178E0" w:rsidRPr="00AF50F2" w:rsidRDefault="00035E70" w:rsidP="009178E0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ADD</w:t>
          </w:r>
          <w:r w:rsidR="00AF50F2" w:rsidRPr="00AF50F2">
            <w:rPr>
              <w:rFonts w:ascii="Arial" w:hAnsi="Arial" w:cs="Arial"/>
              <w:b/>
              <w:bCs/>
              <w:sz w:val="20"/>
              <w:szCs w:val="20"/>
            </w:rPr>
            <w:t xml:space="preserve"> 310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E3676F">
            <w:rPr>
              <w:rFonts w:ascii="Arial" w:hAnsi="Arial" w:cs="Arial"/>
              <w:b/>
              <w:bCs/>
              <w:sz w:val="20"/>
              <w:szCs w:val="20"/>
            </w:rPr>
            <w:t>1</w:t>
          </w:r>
        </w:p>
      </w:tc>
    </w:tr>
    <w:tr w:rsidR="009178E0" w14:paraId="76D58460" w14:textId="77777777" w:rsidTr="007F2226">
      <w:trPr>
        <w:trHeight w:val="447"/>
      </w:trPr>
      <w:tc>
        <w:tcPr>
          <w:tcW w:w="1844" w:type="dxa"/>
          <w:vAlign w:val="center"/>
        </w:tcPr>
        <w:p w14:paraId="2405D947" w14:textId="77777777" w:rsidR="009178E0" w:rsidRPr="000824F9" w:rsidRDefault="009178E0" w:rsidP="009178E0">
          <w:pPr>
            <w:pStyle w:val="Retraitcorpsdetexte"/>
            <w:ind w:left="0"/>
            <w:jc w:val="center"/>
            <w:rPr>
              <w:rFonts w:ascii="Arial" w:hAnsi="Arial" w:cs="Arial"/>
              <w:b w:val="0"/>
              <w:sz w:val="22"/>
              <w:szCs w:val="22"/>
            </w:rPr>
          </w:pPr>
          <w:r w:rsidRPr="000824F9">
            <w:rPr>
              <w:rFonts w:ascii="Arial" w:hAnsi="Arial" w:cs="Arial"/>
              <w:b w:val="0"/>
              <w:sz w:val="22"/>
              <w:szCs w:val="22"/>
            </w:rPr>
            <w:t>Métier</w:t>
          </w:r>
        </w:p>
      </w:tc>
      <w:tc>
        <w:tcPr>
          <w:tcW w:w="6427" w:type="dxa"/>
          <w:vAlign w:val="center"/>
        </w:tcPr>
        <w:p w14:paraId="6FC8A55E" w14:textId="48CAFBD3" w:rsidR="009178E0" w:rsidRPr="000824F9" w:rsidRDefault="00AF50F2" w:rsidP="00035E70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035E70">
            <w:rPr>
              <w:rFonts w:ascii="Arial" w:hAnsi="Arial" w:cs="Arial"/>
              <w:b/>
              <w:bCs/>
              <w:sz w:val="20"/>
              <w:szCs w:val="20"/>
            </w:rPr>
            <w:t>P</w:t>
          </w:r>
          <w:r w:rsidR="009178E0" w:rsidRPr="00035E70">
            <w:rPr>
              <w:rFonts w:ascii="Arial" w:hAnsi="Arial" w:cs="Arial"/>
              <w:b/>
              <w:bCs/>
              <w:sz w:val="20"/>
              <w:szCs w:val="20"/>
            </w:rPr>
            <w:t>rofessionnel de santé</w:t>
          </w:r>
          <w:r w:rsidR="00035E70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9178E0" w:rsidRPr="00035E70">
            <w:rPr>
              <w:rFonts w:ascii="Arial" w:hAnsi="Arial" w:cs="Arial"/>
              <w:b/>
              <w:bCs/>
              <w:sz w:val="20"/>
              <w:szCs w:val="20"/>
            </w:rPr>
            <w:t>autre que le médecin du travail</w:t>
          </w:r>
        </w:p>
      </w:tc>
      <w:tc>
        <w:tcPr>
          <w:tcW w:w="1418" w:type="dxa"/>
          <w:vAlign w:val="center"/>
        </w:tcPr>
        <w:p w14:paraId="7F7CEE79" w14:textId="5066F18B" w:rsidR="009178E0" w:rsidRPr="00AF50F2" w:rsidRDefault="009178E0" w:rsidP="007D21B2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F50F2">
            <w:rPr>
              <w:rFonts w:ascii="Arial" w:hAnsi="Arial" w:cs="Arial"/>
              <w:b/>
              <w:bCs/>
              <w:sz w:val="20"/>
              <w:szCs w:val="20"/>
            </w:rPr>
            <w:t xml:space="preserve">Rév. 0 du </w:t>
          </w:r>
          <w:r w:rsidR="00E3676F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B8678F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="00E3676F">
            <w:rPr>
              <w:rFonts w:ascii="Arial" w:hAnsi="Arial" w:cs="Arial"/>
              <w:b/>
              <w:bCs/>
              <w:sz w:val="20"/>
              <w:szCs w:val="20"/>
            </w:rPr>
            <w:t>/03/2023</w:t>
          </w:r>
        </w:p>
      </w:tc>
    </w:tr>
  </w:tbl>
  <w:p w14:paraId="784450C8" w14:textId="77777777" w:rsidR="009C0271" w:rsidRDefault="009C02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242"/>
    <w:multiLevelType w:val="hybridMultilevel"/>
    <w:tmpl w:val="447843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F3564"/>
    <w:multiLevelType w:val="hybridMultilevel"/>
    <w:tmpl w:val="44281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9D7"/>
    <w:multiLevelType w:val="hybridMultilevel"/>
    <w:tmpl w:val="94A4D43E"/>
    <w:lvl w:ilvl="0" w:tplc="FFFFFFFF">
      <w:start w:val="1"/>
      <w:numFmt w:val="bullet"/>
      <w:pStyle w:val="Dtailparagraphe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1EFA1BAF"/>
    <w:multiLevelType w:val="hybridMultilevel"/>
    <w:tmpl w:val="7854BAC4"/>
    <w:lvl w:ilvl="0" w:tplc="9CA6F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57104"/>
    <w:multiLevelType w:val="hybridMultilevel"/>
    <w:tmpl w:val="18583B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552E"/>
    <w:multiLevelType w:val="hybridMultilevel"/>
    <w:tmpl w:val="013A79B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B90F7D"/>
    <w:multiLevelType w:val="hybridMultilevel"/>
    <w:tmpl w:val="FE885E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6623"/>
    <w:multiLevelType w:val="hybridMultilevel"/>
    <w:tmpl w:val="1E06171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41020"/>
    <w:multiLevelType w:val="hybridMultilevel"/>
    <w:tmpl w:val="E3C0BE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52F5F"/>
    <w:multiLevelType w:val="hybridMultilevel"/>
    <w:tmpl w:val="FDCAE6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C596E"/>
    <w:multiLevelType w:val="hybridMultilevel"/>
    <w:tmpl w:val="6B4497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A111E"/>
    <w:multiLevelType w:val="hybridMultilevel"/>
    <w:tmpl w:val="749C1E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F6883"/>
    <w:multiLevelType w:val="hybridMultilevel"/>
    <w:tmpl w:val="903A9A84"/>
    <w:lvl w:ilvl="0" w:tplc="1778BA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12981"/>
    <w:multiLevelType w:val="hybridMultilevel"/>
    <w:tmpl w:val="FDE4BF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846670">
    <w:abstractNumId w:val="2"/>
  </w:num>
  <w:num w:numId="2" w16cid:durableId="2010597378">
    <w:abstractNumId w:val="7"/>
  </w:num>
  <w:num w:numId="3" w16cid:durableId="34700969">
    <w:abstractNumId w:val="12"/>
  </w:num>
  <w:num w:numId="4" w16cid:durableId="556816547">
    <w:abstractNumId w:val="5"/>
  </w:num>
  <w:num w:numId="5" w16cid:durableId="86350">
    <w:abstractNumId w:val="11"/>
  </w:num>
  <w:num w:numId="6" w16cid:durableId="144662252">
    <w:abstractNumId w:val="8"/>
  </w:num>
  <w:num w:numId="7" w16cid:durableId="686298585">
    <w:abstractNumId w:val="10"/>
  </w:num>
  <w:num w:numId="8" w16cid:durableId="992871491">
    <w:abstractNumId w:val="4"/>
  </w:num>
  <w:num w:numId="9" w16cid:durableId="1718159730">
    <w:abstractNumId w:val="6"/>
  </w:num>
  <w:num w:numId="10" w16cid:durableId="484736755">
    <w:abstractNumId w:val="1"/>
  </w:num>
  <w:num w:numId="11" w16cid:durableId="559436623">
    <w:abstractNumId w:val="3"/>
  </w:num>
  <w:num w:numId="12" w16cid:durableId="1141003555">
    <w:abstractNumId w:val="9"/>
  </w:num>
  <w:num w:numId="13" w16cid:durableId="1928616242">
    <w:abstractNumId w:val="0"/>
  </w:num>
  <w:num w:numId="14" w16cid:durableId="131229432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73"/>
    <w:rsid w:val="00011DC6"/>
    <w:rsid w:val="0002088B"/>
    <w:rsid w:val="00021A99"/>
    <w:rsid w:val="0002268E"/>
    <w:rsid w:val="00024807"/>
    <w:rsid w:val="00024A6C"/>
    <w:rsid w:val="00027AF5"/>
    <w:rsid w:val="00031177"/>
    <w:rsid w:val="00032BD5"/>
    <w:rsid w:val="00035E70"/>
    <w:rsid w:val="00041A84"/>
    <w:rsid w:val="000442C4"/>
    <w:rsid w:val="00052632"/>
    <w:rsid w:val="00056D81"/>
    <w:rsid w:val="00060039"/>
    <w:rsid w:val="00080670"/>
    <w:rsid w:val="00080B7E"/>
    <w:rsid w:val="000824F9"/>
    <w:rsid w:val="000866AB"/>
    <w:rsid w:val="00094B74"/>
    <w:rsid w:val="00095AEF"/>
    <w:rsid w:val="000A1BE3"/>
    <w:rsid w:val="000A27A2"/>
    <w:rsid w:val="000A56BF"/>
    <w:rsid w:val="000B137B"/>
    <w:rsid w:val="000B4AD1"/>
    <w:rsid w:val="000B4B63"/>
    <w:rsid w:val="000B6852"/>
    <w:rsid w:val="000B694C"/>
    <w:rsid w:val="000B6EDF"/>
    <w:rsid w:val="000C00CA"/>
    <w:rsid w:val="000C0B29"/>
    <w:rsid w:val="000C2089"/>
    <w:rsid w:val="000C3C89"/>
    <w:rsid w:val="000C46C6"/>
    <w:rsid w:val="000D211F"/>
    <w:rsid w:val="000E1821"/>
    <w:rsid w:val="000E5C14"/>
    <w:rsid w:val="000F06C9"/>
    <w:rsid w:val="000F09DD"/>
    <w:rsid w:val="000F1C4E"/>
    <w:rsid w:val="00101B36"/>
    <w:rsid w:val="00106CCE"/>
    <w:rsid w:val="00114FC1"/>
    <w:rsid w:val="00115D8D"/>
    <w:rsid w:val="00122788"/>
    <w:rsid w:val="00124E3D"/>
    <w:rsid w:val="0012688A"/>
    <w:rsid w:val="00131D48"/>
    <w:rsid w:val="00132EA7"/>
    <w:rsid w:val="00136192"/>
    <w:rsid w:val="00140AF3"/>
    <w:rsid w:val="00145454"/>
    <w:rsid w:val="001457E2"/>
    <w:rsid w:val="00153037"/>
    <w:rsid w:val="001538E1"/>
    <w:rsid w:val="001570B8"/>
    <w:rsid w:val="00161AEE"/>
    <w:rsid w:val="001679AA"/>
    <w:rsid w:val="001721A0"/>
    <w:rsid w:val="00185F00"/>
    <w:rsid w:val="00194697"/>
    <w:rsid w:val="00195DE0"/>
    <w:rsid w:val="001B476B"/>
    <w:rsid w:val="001B4F21"/>
    <w:rsid w:val="001B751C"/>
    <w:rsid w:val="001B769D"/>
    <w:rsid w:val="001C2A92"/>
    <w:rsid w:val="001C3413"/>
    <w:rsid w:val="001C3BBD"/>
    <w:rsid w:val="001D085C"/>
    <w:rsid w:val="001D198C"/>
    <w:rsid w:val="001E0FA2"/>
    <w:rsid w:val="001E1E2D"/>
    <w:rsid w:val="001F5B5C"/>
    <w:rsid w:val="001F60D7"/>
    <w:rsid w:val="002004E0"/>
    <w:rsid w:val="00200767"/>
    <w:rsid w:val="00204D48"/>
    <w:rsid w:val="00206FA1"/>
    <w:rsid w:val="00217115"/>
    <w:rsid w:val="00217E43"/>
    <w:rsid w:val="00223AD0"/>
    <w:rsid w:val="002275E6"/>
    <w:rsid w:val="00235BB0"/>
    <w:rsid w:val="002360C2"/>
    <w:rsid w:val="002409A5"/>
    <w:rsid w:val="00241708"/>
    <w:rsid w:val="00250F82"/>
    <w:rsid w:val="002561F9"/>
    <w:rsid w:val="00267D46"/>
    <w:rsid w:val="0027420D"/>
    <w:rsid w:val="00274DC1"/>
    <w:rsid w:val="002764D0"/>
    <w:rsid w:val="00276C49"/>
    <w:rsid w:val="00277485"/>
    <w:rsid w:val="00285B22"/>
    <w:rsid w:val="002908E1"/>
    <w:rsid w:val="00290B6A"/>
    <w:rsid w:val="00291F88"/>
    <w:rsid w:val="002A5036"/>
    <w:rsid w:val="002B48C8"/>
    <w:rsid w:val="002B64B6"/>
    <w:rsid w:val="002C4B69"/>
    <w:rsid w:val="002C648A"/>
    <w:rsid w:val="002D006F"/>
    <w:rsid w:val="002E12B3"/>
    <w:rsid w:val="002E6891"/>
    <w:rsid w:val="002F3CCA"/>
    <w:rsid w:val="002F5127"/>
    <w:rsid w:val="002F77AD"/>
    <w:rsid w:val="0030067A"/>
    <w:rsid w:val="0030088E"/>
    <w:rsid w:val="00303B2D"/>
    <w:rsid w:val="00312B2E"/>
    <w:rsid w:val="00312B8B"/>
    <w:rsid w:val="00320BBA"/>
    <w:rsid w:val="00325A9B"/>
    <w:rsid w:val="00337EFE"/>
    <w:rsid w:val="0034497C"/>
    <w:rsid w:val="003451D0"/>
    <w:rsid w:val="0035768B"/>
    <w:rsid w:val="003613EE"/>
    <w:rsid w:val="00361F59"/>
    <w:rsid w:val="0037146C"/>
    <w:rsid w:val="00374108"/>
    <w:rsid w:val="0039047F"/>
    <w:rsid w:val="00390D67"/>
    <w:rsid w:val="003A1B3D"/>
    <w:rsid w:val="003A1BB2"/>
    <w:rsid w:val="003C35DD"/>
    <w:rsid w:val="003C52D5"/>
    <w:rsid w:val="003C5606"/>
    <w:rsid w:val="003C5793"/>
    <w:rsid w:val="003D38D1"/>
    <w:rsid w:val="003D7060"/>
    <w:rsid w:val="003E6C38"/>
    <w:rsid w:val="003E7F30"/>
    <w:rsid w:val="003F1A5D"/>
    <w:rsid w:val="003F325A"/>
    <w:rsid w:val="003F450D"/>
    <w:rsid w:val="00413D4C"/>
    <w:rsid w:val="00421F2C"/>
    <w:rsid w:val="00427F91"/>
    <w:rsid w:val="0043321F"/>
    <w:rsid w:val="00434BF3"/>
    <w:rsid w:val="00446EDB"/>
    <w:rsid w:val="00453977"/>
    <w:rsid w:val="00465BA6"/>
    <w:rsid w:val="00465BE6"/>
    <w:rsid w:val="00465EB1"/>
    <w:rsid w:val="0047039F"/>
    <w:rsid w:val="00472D58"/>
    <w:rsid w:val="00476DA4"/>
    <w:rsid w:val="00476DF6"/>
    <w:rsid w:val="00477561"/>
    <w:rsid w:val="00480604"/>
    <w:rsid w:val="0048429C"/>
    <w:rsid w:val="00486AB3"/>
    <w:rsid w:val="00491268"/>
    <w:rsid w:val="00491B2D"/>
    <w:rsid w:val="00492728"/>
    <w:rsid w:val="004A364A"/>
    <w:rsid w:val="004B5C85"/>
    <w:rsid w:val="004C11EA"/>
    <w:rsid w:val="004D01A3"/>
    <w:rsid w:val="004D507E"/>
    <w:rsid w:val="004D7F53"/>
    <w:rsid w:val="004E0358"/>
    <w:rsid w:val="004E60C9"/>
    <w:rsid w:val="004E7136"/>
    <w:rsid w:val="004F1DC2"/>
    <w:rsid w:val="004F2FE8"/>
    <w:rsid w:val="004F77C2"/>
    <w:rsid w:val="00504A3B"/>
    <w:rsid w:val="00504ADF"/>
    <w:rsid w:val="00514EC2"/>
    <w:rsid w:val="005159D2"/>
    <w:rsid w:val="00517C60"/>
    <w:rsid w:val="005221CF"/>
    <w:rsid w:val="00525005"/>
    <w:rsid w:val="00525A40"/>
    <w:rsid w:val="0052720F"/>
    <w:rsid w:val="005301D7"/>
    <w:rsid w:val="00532076"/>
    <w:rsid w:val="00544C89"/>
    <w:rsid w:val="00555080"/>
    <w:rsid w:val="00555655"/>
    <w:rsid w:val="00557282"/>
    <w:rsid w:val="0056293F"/>
    <w:rsid w:val="005645CE"/>
    <w:rsid w:val="005646C2"/>
    <w:rsid w:val="0057629B"/>
    <w:rsid w:val="005814D3"/>
    <w:rsid w:val="00581E7C"/>
    <w:rsid w:val="00590B4A"/>
    <w:rsid w:val="005966B6"/>
    <w:rsid w:val="005A2677"/>
    <w:rsid w:val="005A71A1"/>
    <w:rsid w:val="005B2B0E"/>
    <w:rsid w:val="005B441B"/>
    <w:rsid w:val="005B5145"/>
    <w:rsid w:val="005B66FA"/>
    <w:rsid w:val="005C0570"/>
    <w:rsid w:val="005C4BCE"/>
    <w:rsid w:val="005D21DE"/>
    <w:rsid w:val="005E023E"/>
    <w:rsid w:val="005E0F16"/>
    <w:rsid w:val="005E6C0B"/>
    <w:rsid w:val="005E6DDC"/>
    <w:rsid w:val="00601ABA"/>
    <w:rsid w:val="006118C6"/>
    <w:rsid w:val="0062316F"/>
    <w:rsid w:val="00630075"/>
    <w:rsid w:val="00634C61"/>
    <w:rsid w:val="00635EFC"/>
    <w:rsid w:val="00637DD1"/>
    <w:rsid w:val="00652EB1"/>
    <w:rsid w:val="00655CAA"/>
    <w:rsid w:val="00667D1C"/>
    <w:rsid w:val="0067387F"/>
    <w:rsid w:val="006759C2"/>
    <w:rsid w:val="006769D8"/>
    <w:rsid w:val="00680300"/>
    <w:rsid w:val="006833FF"/>
    <w:rsid w:val="00685A5E"/>
    <w:rsid w:val="00687734"/>
    <w:rsid w:val="0069097B"/>
    <w:rsid w:val="00691E9E"/>
    <w:rsid w:val="006A408D"/>
    <w:rsid w:val="006C654D"/>
    <w:rsid w:val="006D383A"/>
    <w:rsid w:val="006D5E59"/>
    <w:rsid w:val="006E7BF1"/>
    <w:rsid w:val="006F10CC"/>
    <w:rsid w:val="006F794A"/>
    <w:rsid w:val="0070048A"/>
    <w:rsid w:val="00701DEC"/>
    <w:rsid w:val="00706CAA"/>
    <w:rsid w:val="007107C1"/>
    <w:rsid w:val="00712383"/>
    <w:rsid w:val="00713E99"/>
    <w:rsid w:val="00714122"/>
    <w:rsid w:val="00714C79"/>
    <w:rsid w:val="007162ED"/>
    <w:rsid w:val="00716FBC"/>
    <w:rsid w:val="00721DE6"/>
    <w:rsid w:val="00722145"/>
    <w:rsid w:val="00727BD3"/>
    <w:rsid w:val="007405E8"/>
    <w:rsid w:val="007431A6"/>
    <w:rsid w:val="00744066"/>
    <w:rsid w:val="00744345"/>
    <w:rsid w:val="00745EF1"/>
    <w:rsid w:val="00750E1E"/>
    <w:rsid w:val="0075444B"/>
    <w:rsid w:val="0075451E"/>
    <w:rsid w:val="00777F94"/>
    <w:rsid w:val="00786600"/>
    <w:rsid w:val="00793884"/>
    <w:rsid w:val="00793B57"/>
    <w:rsid w:val="0079527E"/>
    <w:rsid w:val="00797CA6"/>
    <w:rsid w:val="007A1556"/>
    <w:rsid w:val="007B1C44"/>
    <w:rsid w:val="007B1F06"/>
    <w:rsid w:val="007B20FE"/>
    <w:rsid w:val="007B5313"/>
    <w:rsid w:val="007B61EB"/>
    <w:rsid w:val="007D1ADE"/>
    <w:rsid w:val="007D2142"/>
    <w:rsid w:val="007D21B2"/>
    <w:rsid w:val="007D4C3C"/>
    <w:rsid w:val="007D5E32"/>
    <w:rsid w:val="007E2321"/>
    <w:rsid w:val="007F1586"/>
    <w:rsid w:val="007F17A6"/>
    <w:rsid w:val="007F2226"/>
    <w:rsid w:val="00806CC1"/>
    <w:rsid w:val="00807447"/>
    <w:rsid w:val="00807F21"/>
    <w:rsid w:val="008328BA"/>
    <w:rsid w:val="0083429B"/>
    <w:rsid w:val="00840946"/>
    <w:rsid w:val="008531C9"/>
    <w:rsid w:val="00863CDF"/>
    <w:rsid w:val="00872F52"/>
    <w:rsid w:val="00873CDD"/>
    <w:rsid w:val="00875479"/>
    <w:rsid w:val="0089138F"/>
    <w:rsid w:val="00892380"/>
    <w:rsid w:val="00894F10"/>
    <w:rsid w:val="00895C1A"/>
    <w:rsid w:val="00896293"/>
    <w:rsid w:val="00897B07"/>
    <w:rsid w:val="008A0D3A"/>
    <w:rsid w:val="008A5273"/>
    <w:rsid w:val="008B5822"/>
    <w:rsid w:val="008B6AFF"/>
    <w:rsid w:val="008C0E3B"/>
    <w:rsid w:val="008C5C64"/>
    <w:rsid w:val="008D522E"/>
    <w:rsid w:val="008D76A1"/>
    <w:rsid w:val="008D7FC8"/>
    <w:rsid w:val="008E6151"/>
    <w:rsid w:val="008E7226"/>
    <w:rsid w:val="008F0931"/>
    <w:rsid w:val="008F30D3"/>
    <w:rsid w:val="008F6A93"/>
    <w:rsid w:val="00903002"/>
    <w:rsid w:val="009161FE"/>
    <w:rsid w:val="009178E0"/>
    <w:rsid w:val="00920545"/>
    <w:rsid w:val="00923579"/>
    <w:rsid w:val="00927104"/>
    <w:rsid w:val="0092774D"/>
    <w:rsid w:val="00927DE0"/>
    <w:rsid w:val="00933814"/>
    <w:rsid w:val="00935561"/>
    <w:rsid w:val="009373EB"/>
    <w:rsid w:val="0094068C"/>
    <w:rsid w:val="00954959"/>
    <w:rsid w:val="00966A9E"/>
    <w:rsid w:val="009707A6"/>
    <w:rsid w:val="00977385"/>
    <w:rsid w:val="00984D21"/>
    <w:rsid w:val="00986A30"/>
    <w:rsid w:val="00987C89"/>
    <w:rsid w:val="00996BF6"/>
    <w:rsid w:val="00996CB7"/>
    <w:rsid w:val="009A0CFC"/>
    <w:rsid w:val="009A2B34"/>
    <w:rsid w:val="009B163E"/>
    <w:rsid w:val="009C0271"/>
    <w:rsid w:val="009C345F"/>
    <w:rsid w:val="009E3768"/>
    <w:rsid w:val="009E52AA"/>
    <w:rsid w:val="009E6351"/>
    <w:rsid w:val="009E6BA8"/>
    <w:rsid w:val="009F1045"/>
    <w:rsid w:val="009F27BC"/>
    <w:rsid w:val="00A000C7"/>
    <w:rsid w:val="00A049CA"/>
    <w:rsid w:val="00A21EF6"/>
    <w:rsid w:val="00A231FB"/>
    <w:rsid w:val="00A25956"/>
    <w:rsid w:val="00A26B4D"/>
    <w:rsid w:val="00A3481C"/>
    <w:rsid w:val="00A41033"/>
    <w:rsid w:val="00A42D07"/>
    <w:rsid w:val="00A43450"/>
    <w:rsid w:val="00A53F7F"/>
    <w:rsid w:val="00A6409F"/>
    <w:rsid w:val="00A66499"/>
    <w:rsid w:val="00A66E16"/>
    <w:rsid w:val="00A7538E"/>
    <w:rsid w:val="00A845A5"/>
    <w:rsid w:val="00A9000A"/>
    <w:rsid w:val="00A9050E"/>
    <w:rsid w:val="00A9131F"/>
    <w:rsid w:val="00A91F5B"/>
    <w:rsid w:val="00A95415"/>
    <w:rsid w:val="00AA3D6C"/>
    <w:rsid w:val="00AA5B41"/>
    <w:rsid w:val="00AB3CAF"/>
    <w:rsid w:val="00AC498E"/>
    <w:rsid w:val="00AC4CA0"/>
    <w:rsid w:val="00AD46CE"/>
    <w:rsid w:val="00AE0689"/>
    <w:rsid w:val="00AE1123"/>
    <w:rsid w:val="00AE27D2"/>
    <w:rsid w:val="00AE2B43"/>
    <w:rsid w:val="00AE56F8"/>
    <w:rsid w:val="00AF50F2"/>
    <w:rsid w:val="00AF6357"/>
    <w:rsid w:val="00B017EB"/>
    <w:rsid w:val="00B02A31"/>
    <w:rsid w:val="00B06E5C"/>
    <w:rsid w:val="00B1028E"/>
    <w:rsid w:val="00B1683B"/>
    <w:rsid w:val="00B1699F"/>
    <w:rsid w:val="00B3073B"/>
    <w:rsid w:val="00B31CB3"/>
    <w:rsid w:val="00B332A4"/>
    <w:rsid w:val="00B37B48"/>
    <w:rsid w:val="00B40ACE"/>
    <w:rsid w:val="00B423D1"/>
    <w:rsid w:val="00B4273D"/>
    <w:rsid w:val="00B54E5A"/>
    <w:rsid w:val="00B6327C"/>
    <w:rsid w:val="00B6359B"/>
    <w:rsid w:val="00B65A27"/>
    <w:rsid w:val="00B66322"/>
    <w:rsid w:val="00B71D48"/>
    <w:rsid w:val="00B72AEF"/>
    <w:rsid w:val="00B73F62"/>
    <w:rsid w:val="00B74C81"/>
    <w:rsid w:val="00B77A8F"/>
    <w:rsid w:val="00B831B1"/>
    <w:rsid w:val="00B8678F"/>
    <w:rsid w:val="00B87E8D"/>
    <w:rsid w:val="00B90FFD"/>
    <w:rsid w:val="00B95EEC"/>
    <w:rsid w:val="00B97250"/>
    <w:rsid w:val="00BA2E29"/>
    <w:rsid w:val="00BA4FE7"/>
    <w:rsid w:val="00BA70DC"/>
    <w:rsid w:val="00BB0CA3"/>
    <w:rsid w:val="00BB2FBA"/>
    <w:rsid w:val="00BB478A"/>
    <w:rsid w:val="00BB6830"/>
    <w:rsid w:val="00BB7230"/>
    <w:rsid w:val="00BD21E2"/>
    <w:rsid w:val="00BD2FFB"/>
    <w:rsid w:val="00BD4B24"/>
    <w:rsid w:val="00BD7AA2"/>
    <w:rsid w:val="00BE343E"/>
    <w:rsid w:val="00BF06FF"/>
    <w:rsid w:val="00BF29F5"/>
    <w:rsid w:val="00BF2BA8"/>
    <w:rsid w:val="00C01D0B"/>
    <w:rsid w:val="00C20638"/>
    <w:rsid w:val="00C22AF5"/>
    <w:rsid w:val="00C24225"/>
    <w:rsid w:val="00C272A7"/>
    <w:rsid w:val="00C35F28"/>
    <w:rsid w:val="00C36641"/>
    <w:rsid w:val="00C37BC6"/>
    <w:rsid w:val="00C37DAD"/>
    <w:rsid w:val="00C650EC"/>
    <w:rsid w:val="00C6571D"/>
    <w:rsid w:val="00C668D9"/>
    <w:rsid w:val="00C7337C"/>
    <w:rsid w:val="00C7512A"/>
    <w:rsid w:val="00C7613F"/>
    <w:rsid w:val="00C81EF3"/>
    <w:rsid w:val="00C90D80"/>
    <w:rsid w:val="00C949E0"/>
    <w:rsid w:val="00CA29AF"/>
    <w:rsid w:val="00CB1845"/>
    <w:rsid w:val="00CB3EF7"/>
    <w:rsid w:val="00CB5C82"/>
    <w:rsid w:val="00CB7866"/>
    <w:rsid w:val="00CC24B4"/>
    <w:rsid w:val="00CC569A"/>
    <w:rsid w:val="00CD5B73"/>
    <w:rsid w:val="00CD7718"/>
    <w:rsid w:val="00CF0ECC"/>
    <w:rsid w:val="00CF38C5"/>
    <w:rsid w:val="00D018F8"/>
    <w:rsid w:val="00D02447"/>
    <w:rsid w:val="00D03955"/>
    <w:rsid w:val="00D04ABD"/>
    <w:rsid w:val="00D10E5E"/>
    <w:rsid w:val="00D127AD"/>
    <w:rsid w:val="00D241F6"/>
    <w:rsid w:val="00D26950"/>
    <w:rsid w:val="00D31292"/>
    <w:rsid w:val="00D337C6"/>
    <w:rsid w:val="00D35B19"/>
    <w:rsid w:val="00D412B1"/>
    <w:rsid w:val="00D50731"/>
    <w:rsid w:val="00D5102F"/>
    <w:rsid w:val="00D63D86"/>
    <w:rsid w:val="00D66839"/>
    <w:rsid w:val="00D73F84"/>
    <w:rsid w:val="00D90F41"/>
    <w:rsid w:val="00D91A46"/>
    <w:rsid w:val="00DA123B"/>
    <w:rsid w:val="00DA4AF5"/>
    <w:rsid w:val="00DA68AC"/>
    <w:rsid w:val="00DB7A03"/>
    <w:rsid w:val="00DB7C51"/>
    <w:rsid w:val="00DC3934"/>
    <w:rsid w:val="00DD23E8"/>
    <w:rsid w:val="00DD6342"/>
    <w:rsid w:val="00DE26BE"/>
    <w:rsid w:val="00DE6E74"/>
    <w:rsid w:val="00DE7FF2"/>
    <w:rsid w:val="00DF20D9"/>
    <w:rsid w:val="00DF52C2"/>
    <w:rsid w:val="00DF65A4"/>
    <w:rsid w:val="00DF7C52"/>
    <w:rsid w:val="00E10CE0"/>
    <w:rsid w:val="00E12637"/>
    <w:rsid w:val="00E13F13"/>
    <w:rsid w:val="00E2502E"/>
    <w:rsid w:val="00E27610"/>
    <w:rsid w:val="00E3040D"/>
    <w:rsid w:val="00E34114"/>
    <w:rsid w:val="00E35A15"/>
    <w:rsid w:val="00E3676F"/>
    <w:rsid w:val="00E409E2"/>
    <w:rsid w:val="00E44454"/>
    <w:rsid w:val="00E51201"/>
    <w:rsid w:val="00E52258"/>
    <w:rsid w:val="00E53998"/>
    <w:rsid w:val="00E67417"/>
    <w:rsid w:val="00E704F2"/>
    <w:rsid w:val="00E738BB"/>
    <w:rsid w:val="00E747C2"/>
    <w:rsid w:val="00E846AB"/>
    <w:rsid w:val="00E8481A"/>
    <w:rsid w:val="00E84C52"/>
    <w:rsid w:val="00E84D72"/>
    <w:rsid w:val="00E8674C"/>
    <w:rsid w:val="00E908D6"/>
    <w:rsid w:val="00E91582"/>
    <w:rsid w:val="00E94989"/>
    <w:rsid w:val="00E957CB"/>
    <w:rsid w:val="00EA5FFB"/>
    <w:rsid w:val="00EB45C0"/>
    <w:rsid w:val="00EC0F70"/>
    <w:rsid w:val="00EC4C88"/>
    <w:rsid w:val="00EC53A6"/>
    <w:rsid w:val="00EC6D98"/>
    <w:rsid w:val="00ED1716"/>
    <w:rsid w:val="00ED35F1"/>
    <w:rsid w:val="00ED7CB7"/>
    <w:rsid w:val="00EE20ED"/>
    <w:rsid w:val="00EE5738"/>
    <w:rsid w:val="00EE6732"/>
    <w:rsid w:val="00EE729B"/>
    <w:rsid w:val="00EF2F07"/>
    <w:rsid w:val="00EF76E8"/>
    <w:rsid w:val="00EF7C89"/>
    <w:rsid w:val="00F01208"/>
    <w:rsid w:val="00F0120C"/>
    <w:rsid w:val="00F10E97"/>
    <w:rsid w:val="00F14FED"/>
    <w:rsid w:val="00F226CC"/>
    <w:rsid w:val="00F2347E"/>
    <w:rsid w:val="00F237AA"/>
    <w:rsid w:val="00F26128"/>
    <w:rsid w:val="00F33EBB"/>
    <w:rsid w:val="00F40F5B"/>
    <w:rsid w:val="00F412EE"/>
    <w:rsid w:val="00F46B06"/>
    <w:rsid w:val="00F54DA3"/>
    <w:rsid w:val="00F563AB"/>
    <w:rsid w:val="00F572D3"/>
    <w:rsid w:val="00F6561D"/>
    <w:rsid w:val="00F65A83"/>
    <w:rsid w:val="00F65E2B"/>
    <w:rsid w:val="00F665CA"/>
    <w:rsid w:val="00F70A9B"/>
    <w:rsid w:val="00F74A1B"/>
    <w:rsid w:val="00F74F34"/>
    <w:rsid w:val="00F761AC"/>
    <w:rsid w:val="00F803A2"/>
    <w:rsid w:val="00F8793B"/>
    <w:rsid w:val="00F90390"/>
    <w:rsid w:val="00F9638E"/>
    <w:rsid w:val="00FB0477"/>
    <w:rsid w:val="00FB2CE7"/>
    <w:rsid w:val="00FB6AB4"/>
    <w:rsid w:val="00FC46FA"/>
    <w:rsid w:val="00FC7344"/>
    <w:rsid w:val="00FD02A6"/>
    <w:rsid w:val="00FD0BB9"/>
    <w:rsid w:val="00FD7220"/>
    <w:rsid w:val="00FE27F3"/>
    <w:rsid w:val="00FE367A"/>
    <w:rsid w:val="00FE44ED"/>
    <w:rsid w:val="00FE6E7D"/>
    <w:rsid w:val="00FF0622"/>
    <w:rsid w:val="00FF3AF6"/>
    <w:rsid w:val="00FF456D"/>
    <w:rsid w:val="00FF4F83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DC13031"/>
  <w15:chartTrackingRefBased/>
  <w15:docId w15:val="{E5E2648F-1930-4C4C-8CF6-2C5DACD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CD5B73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D5B73"/>
    <w:pPr>
      <w:ind w:left="720"/>
    </w:pPr>
    <w:rPr>
      <w:b/>
      <w:bCs/>
    </w:rPr>
  </w:style>
  <w:style w:type="paragraph" w:styleId="Pieddepage">
    <w:name w:val="footer"/>
    <w:basedOn w:val="Normal"/>
    <w:link w:val="PieddepageCar"/>
    <w:uiPriority w:val="99"/>
    <w:rsid w:val="00CD5B73"/>
    <w:pPr>
      <w:tabs>
        <w:tab w:val="center" w:pos="4536"/>
        <w:tab w:val="right" w:pos="9072"/>
      </w:tabs>
    </w:pPr>
  </w:style>
  <w:style w:type="paragraph" w:customStyle="1" w:styleId="Titreparagraphe">
    <w:name w:val="Titre paragraphe"/>
    <w:basedOn w:val="Normal"/>
    <w:rsid w:val="00CD5B73"/>
    <w:rPr>
      <w:smallCaps/>
      <w:sz w:val="28"/>
    </w:rPr>
  </w:style>
  <w:style w:type="paragraph" w:customStyle="1" w:styleId="Dtailparagraphe">
    <w:name w:val="Détail paragraphe"/>
    <w:basedOn w:val="Normal"/>
    <w:rsid w:val="00CD5B73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rsid w:val="003D7060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525A40"/>
    <w:rPr>
      <w:sz w:val="16"/>
      <w:szCs w:val="16"/>
    </w:rPr>
  </w:style>
  <w:style w:type="paragraph" w:styleId="Commentaire">
    <w:name w:val="annotation text"/>
    <w:basedOn w:val="Normal"/>
    <w:link w:val="CommentaireCar"/>
    <w:rsid w:val="00525A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25A40"/>
  </w:style>
  <w:style w:type="paragraph" w:styleId="Objetducommentaire">
    <w:name w:val="annotation subject"/>
    <w:basedOn w:val="Commentaire"/>
    <w:next w:val="Commentaire"/>
    <w:link w:val="ObjetducommentaireCar"/>
    <w:rsid w:val="00525A40"/>
    <w:rPr>
      <w:b/>
      <w:bCs/>
    </w:rPr>
  </w:style>
  <w:style w:type="character" w:customStyle="1" w:styleId="ObjetducommentaireCar">
    <w:name w:val="Objet du commentaire Car"/>
    <w:link w:val="Objetducommentaire"/>
    <w:rsid w:val="00525A40"/>
    <w:rPr>
      <w:b/>
      <w:bCs/>
    </w:rPr>
  </w:style>
  <w:style w:type="paragraph" w:styleId="Textedebulles">
    <w:name w:val="Balloon Text"/>
    <w:basedOn w:val="Normal"/>
    <w:link w:val="TextedebullesCar"/>
    <w:rsid w:val="00525A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25A40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0B6852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7B1F06"/>
    <w:rPr>
      <w:sz w:val="24"/>
      <w:szCs w:val="24"/>
    </w:rPr>
  </w:style>
  <w:style w:type="paragraph" w:styleId="Corpsdetexte3">
    <w:name w:val="Body Text 3"/>
    <w:basedOn w:val="Normal"/>
    <w:link w:val="Corpsdetexte3Car"/>
    <w:rsid w:val="00ED7CB7"/>
    <w:rPr>
      <w:sz w:val="20"/>
    </w:rPr>
  </w:style>
  <w:style w:type="character" w:customStyle="1" w:styleId="Corpsdetexte3Car">
    <w:name w:val="Corps de texte 3 Car"/>
    <w:basedOn w:val="Policepardfaut"/>
    <w:link w:val="Corpsdetexte3"/>
    <w:rsid w:val="00ED7CB7"/>
    <w:rPr>
      <w:szCs w:val="24"/>
    </w:rPr>
  </w:style>
  <w:style w:type="paragraph" w:styleId="Paragraphedeliste">
    <w:name w:val="List Paragraph"/>
    <w:basedOn w:val="Normal"/>
    <w:uiPriority w:val="34"/>
    <w:qFormat/>
    <w:rsid w:val="00D03955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FF3AF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F3AF6"/>
  </w:style>
  <w:style w:type="character" w:styleId="Appelnotedebasdep">
    <w:name w:val="footnote reference"/>
    <w:basedOn w:val="Policepardfaut"/>
    <w:rsid w:val="00FF3AF6"/>
    <w:rPr>
      <w:vertAlign w:val="superscript"/>
    </w:rPr>
  </w:style>
  <w:style w:type="table" w:styleId="Grilledutableau">
    <w:name w:val="Table Grid"/>
    <w:basedOn w:val="TableauNormal"/>
    <w:rsid w:val="00A75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21">
    <w:name w:val="Tableau Grille 1 Clair - Accentuation 21"/>
    <w:basedOn w:val="TableauNormal"/>
    <w:next w:val="TableauGrille1Clair-Accentuation2"/>
    <w:uiPriority w:val="46"/>
    <w:rsid w:val="006F10CC"/>
    <w:rPr>
      <w:lang w:eastAsia="ja-JP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F10C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1">
    <w:name w:val="st1"/>
    <w:rsid w:val="0010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57babe44d31f0f82025b607016ae76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89ed70ff94beecc5b4bf27f4ad4eb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50763-08F2-45A3-8CB9-D76CB5C854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159B0-D164-4D28-B237-E3279A4BF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6D0F3-49F2-45B1-87F3-F8E706C7C9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F566F-25A1-4F75-9FBA-59D5E2EE83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1427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entretien periodique</vt:lpstr>
    </vt:vector>
  </TitlesOfParts>
  <Company> 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entretien periodique</dc:title>
  <dc:subject/>
  <dc:creator>lehucher</dc:creator>
  <cp:keywords/>
  <dc:description/>
  <cp:lastModifiedBy>KUNZ Veronique</cp:lastModifiedBy>
  <cp:revision>2</cp:revision>
  <cp:lastPrinted>2017-01-20T14:10:00Z</cp:lastPrinted>
  <dcterms:created xsi:type="dcterms:W3CDTF">2023-05-26T06:49:00Z</dcterms:created>
  <dcterms:modified xsi:type="dcterms:W3CDTF">2023-05-26T06:49:00Z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