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F05BDC" w:rsidTr="003A1C7D">
        <w:tc>
          <w:tcPr>
            <w:tcW w:w="2376" w:type="dxa"/>
          </w:tcPr>
          <w:p w:rsidR="00F05BDC" w:rsidRDefault="00F05BDC">
            <w:r>
              <w:rPr>
                <w:noProof/>
                <w:lang w:eastAsia="fr-FR"/>
              </w:rPr>
              <w:drawing>
                <wp:inline distT="0" distB="0" distL="0" distR="0" wp14:anchorId="58A81E97" wp14:editId="44AA7094">
                  <wp:extent cx="1371600" cy="895350"/>
                  <wp:effectExtent l="0" t="0" r="0" b="0"/>
                  <wp:docPr id="1" name="Image 2" descr="AST_logo_RV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AST_logo_RVB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  <w:vAlign w:val="center"/>
          </w:tcPr>
          <w:p w:rsidR="00F05BDC" w:rsidRPr="00F05BDC" w:rsidRDefault="00F05BDC" w:rsidP="003A1C7D">
            <w:pPr>
              <w:jc w:val="center"/>
              <w:rPr>
                <w:b/>
                <w:color w:val="403152" w:themeColor="accent4" w:themeShade="80"/>
                <w:sz w:val="28"/>
                <w:szCs w:val="28"/>
              </w:rPr>
            </w:pPr>
            <w:r w:rsidRPr="00F05BDC">
              <w:rPr>
                <w:b/>
                <w:color w:val="403152" w:themeColor="accent4" w:themeShade="80"/>
                <w:sz w:val="28"/>
                <w:szCs w:val="28"/>
              </w:rPr>
              <w:t xml:space="preserve">PARCOURS </w:t>
            </w:r>
            <w:r w:rsidR="006E2251">
              <w:rPr>
                <w:b/>
                <w:color w:val="403152" w:themeColor="accent4" w:themeShade="80"/>
                <w:sz w:val="28"/>
                <w:szCs w:val="28"/>
              </w:rPr>
              <w:t>DE DEPART</w:t>
            </w:r>
            <w:r w:rsidRPr="00F05BDC">
              <w:rPr>
                <w:b/>
                <w:color w:val="403152" w:themeColor="accent4" w:themeShade="80"/>
                <w:sz w:val="28"/>
                <w:szCs w:val="28"/>
              </w:rPr>
              <w:t xml:space="preserve"> MEDECIN DU TRAVAIL</w:t>
            </w:r>
          </w:p>
          <w:p w:rsidR="00F05BDC" w:rsidRDefault="00F05BDC" w:rsidP="003A1C7D">
            <w:pPr>
              <w:jc w:val="center"/>
            </w:pPr>
          </w:p>
          <w:p w:rsidR="00F05BDC" w:rsidRDefault="00F05BDC" w:rsidP="003A1C7D">
            <w:pPr>
              <w:jc w:val="right"/>
            </w:pPr>
            <w:r>
              <w:t>Date : ../../….</w:t>
            </w:r>
          </w:p>
        </w:tc>
      </w:tr>
    </w:tbl>
    <w:p w:rsidR="00AF1D44" w:rsidRDefault="00AF1D44"/>
    <w:p w:rsidR="00217688" w:rsidRDefault="009D71EC" w:rsidP="003A1C7D">
      <w:pPr>
        <w:spacing w:after="0" w:line="240" w:lineRule="auto"/>
      </w:pPr>
      <w:r>
        <w:t>Vous quittez prochainement notre Service</w:t>
      </w:r>
      <w:r w:rsidR="00217688">
        <w:t>.</w:t>
      </w:r>
    </w:p>
    <w:p w:rsidR="009D71EC" w:rsidRDefault="00217688" w:rsidP="003A1C7D">
      <w:pPr>
        <w:spacing w:after="0" w:line="240" w:lineRule="auto"/>
        <w:jc w:val="both"/>
      </w:pPr>
      <w:r>
        <w:t>P</w:t>
      </w:r>
      <w:r w:rsidR="009D71EC">
        <w:t>our assurer la continuité du fonctionnement du centre après votre départ, nous vous remercions de valider la réalisation des étapes ci-dessous.</w:t>
      </w:r>
    </w:p>
    <w:p w:rsidR="00217688" w:rsidRDefault="00217688" w:rsidP="00217688">
      <w:pPr>
        <w:spacing w:after="0" w:line="240" w:lineRule="auto"/>
      </w:pPr>
    </w:p>
    <w:p w:rsidR="00986E7F" w:rsidRPr="005311EC" w:rsidRDefault="006E2251" w:rsidP="005311EC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SIEGE SOCIAL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5311EC" w:rsidRPr="005311EC" w:rsidTr="00531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ED27C6" w:rsidRPr="005311EC" w:rsidRDefault="00ED27C6" w:rsidP="00217688">
            <w:pPr>
              <w:pStyle w:val="Paragraphedeliste"/>
              <w:ind w:left="0"/>
              <w:jc w:val="both"/>
              <w:rPr>
                <w:color w:val="auto"/>
              </w:rPr>
            </w:pP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ED27C6" w:rsidRPr="005311EC" w:rsidRDefault="00ED27C6" w:rsidP="00ED27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311EC">
              <w:rPr>
                <w:color w:val="auto"/>
              </w:rPr>
              <w:t>O / N</w:t>
            </w:r>
          </w:p>
        </w:tc>
      </w:tr>
      <w:tr w:rsidR="00217688" w:rsidTr="00217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217688" w:rsidRDefault="001B732B" w:rsidP="00217688">
            <w:pPr>
              <w:pStyle w:val="Paragraphedeliste"/>
              <w:numPr>
                <w:ilvl w:val="1"/>
                <w:numId w:val="1"/>
              </w:numPr>
              <w:ind w:left="709" w:hanging="709"/>
              <w:jc w:val="both"/>
              <w:rPr>
                <w:b w:val="0"/>
              </w:rPr>
            </w:pPr>
            <w:r>
              <w:rPr>
                <w:b w:val="0"/>
              </w:rPr>
              <w:t>I</w:t>
            </w:r>
            <w:r w:rsidR="00217688">
              <w:rPr>
                <w:b w:val="0"/>
              </w:rPr>
              <w:t>nformation du départ auprès des entreprises adhérentes, cabinets d’entreprise 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217688" w:rsidRDefault="00217688" w:rsidP="002176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D27C6" w:rsidTr="00B61C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ED27C6" w:rsidRPr="00ED27C6" w:rsidRDefault="006E2251" w:rsidP="00217688">
            <w:pPr>
              <w:pStyle w:val="Paragraphedeliste"/>
              <w:numPr>
                <w:ilvl w:val="1"/>
                <w:numId w:val="1"/>
              </w:numPr>
              <w:ind w:left="0" w:firstLine="0"/>
              <w:jc w:val="both"/>
              <w:rPr>
                <w:b w:val="0"/>
              </w:rPr>
            </w:pPr>
            <w:r>
              <w:rPr>
                <w:b w:val="0"/>
              </w:rPr>
              <w:t>Remise du rapport annuel d’activité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ED27C6" w:rsidRDefault="00ED27C6" w:rsidP="00ED2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27C6" w:rsidTr="00B61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ED27C6" w:rsidRPr="00ED27C6" w:rsidRDefault="006E2251" w:rsidP="00217688">
            <w:pPr>
              <w:pStyle w:val="Paragraphedeliste"/>
              <w:numPr>
                <w:ilvl w:val="1"/>
                <w:numId w:val="1"/>
              </w:numPr>
              <w:ind w:left="709" w:hanging="709"/>
              <w:jc w:val="both"/>
              <w:rPr>
                <w:b w:val="0"/>
              </w:rPr>
            </w:pPr>
            <w:r>
              <w:rPr>
                <w:b w:val="0"/>
              </w:rPr>
              <w:t>Restitution matériel aux Services Généraux : clés, badge, bip, téléphone portable, clé USB ou modem 3G…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ED27C6" w:rsidRDefault="00ED27C6" w:rsidP="00ED2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E2251" w:rsidTr="00B61C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6E2251" w:rsidRDefault="006E2251" w:rsidP="00217688">
            <w:pPr>
              <w:pStyle w:val="Paragraphedeliste"/>
              <w:numPr>
                <w:ilvl w:val="1"/>
                <w:numId w:val="1"/>
              </w:numPr>
              <w:ind w:left="0" w:firstLine="0"/>
              <w:jc w:val="both"/>
              <w:rPr>
                <w:b w:val="0"/>
              </w:rPr>
            </w:pPr>
            <w:r>
              <w:rPr>
                <w:b w:val="0"/>
              </w:rPr>
              <w:t>Remise des clés des Cabinets d’Entreprise (si pas de successeur)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6E2251" w:rsidRDefault="006E2251" w:rsidP="00ED2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71EC" w:rsidTr="00B61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9D71EC" w:rsidRDefault="001B732B" w:rsidP="00217688">
            <w:pPr>
              <w:pStyle w:val="Paragraphedeliste"/>
              <w:numPr>
                <w:ilvl w:val="1"/>
                <w:numId w:val="1"/>
              </w:numPr>
              <w:ind w:left="709" w:hanging="709"/>
              <w:jc w:val="both"/>
              <w:rPr>
                <w:b w:val="0"/>
              </w:rPr>
            </w:pPr>
            <w:r>
              <w:rPr>
                <w:b w:val="0"/>
              </w:rPr>
              <w:t>R</w:t>
            </w:r>
            <w:r w:rsidR="009D71EC">
              <w:rPr>
                <w:b w:val="0"/>
              </w:rPr>
              <w:t>estitution de tous documents empruntés au Service Documentation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9D71EC" w:rsidRDefault="009D71EC" w:rsidP="00ED2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D27C6" w:rsidRDefault="00ED27C6" w:rsidP="005311EC">
      <w:pPr>
        <w:spacing w:after="0"/>
      </w:pPr>
    </w:p>
    <w:p w:rsidR="00EA3F9A" w:rsidRPr="00B61CA8" w:rsidRDefault="006E2251" w:rsidP="00B61CA8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POLE SI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5311EC" w:rsidRPr="005311EC" w:rsidTr="00531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EA3F9A" w:rsidRPr="005311EC" w:rsidRDefault="00EA3F9A" w:rsidP="00217688">
            <w:pPr>
              <w:pStyle w:val="Paragraphedeliste"/>
              <w:ind w:left="0"/>
              <w:jc w:val="both"/>
              <w:rPr>
                <w:color w:val="auto"/>
              </w:rPr>
            </w:pP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EA3F9A" w:rsidRPr="005311EC" w:rsidRDefault="00EA3F9A" w:rsidP="00EA3F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311EC">
              <w:rPr>
                <w:color w:val="auto"/>
              </w:rPr>
              <w:t>O / N</w:t>
            </w:r>
          </w:p>
        </w:tc>
      </w:tr>
      <w:tr w:rsidR="00EA3F9A" w:rsidTr="00B61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4C4C73" w:rsidRPr="004C4C73" w:rsidRDefault="004C4C73" w:rsidP="004C4C73">
            <w:pPr>
              <w:rPr>
                <w:b w:val="0"/>
              </w:rPr>
            </w:pPr>
            <w:r w:rsidRPr="004C4C73">
              <w:rPr>
                <w:b w:val="0"/>
              </w:rPr>
              <w:t>Merci d’utiliser le  formulaire suivant</w:t>
            </w:r>
            <w:r>
              <w:rPr>
                <w:b w:val="0"/>
              </w:rPr>
              <w:t xml:space="preserve"> (ctrl + clic pour suivre le lien)</w:t>
            </w:r>
            <w:r w:rsidRPr="004C4C73">
              <w:rPr>
                <w:b w:val="0"/>
              </w:rPr>
              <w:t xml:space="preserve"> : </w:t>
            </w:r>
          </w:p>
          <w:p w:rsidR="004C4C73" w:rsidRDefault="00670057" w:rsidP="004C4C73">
            <w:hyperlink r:id="rId7" w:history="1">
              <w:r w:rsidR="004C4C73">
                <w:rPr>
                  <w:rStyle w:val="Lienhypertexte"/>
                </w:rPr>
                <w:t>http://agora/POLESI/ASSISTANCE_SI/Lists/Dpart%20salari/NewForm.aspx</w:t>
              </w:r>
            </w:hyperlink>
          </w:p>
          <w:p w:rsidR="00EA3F9A" w:rsidRPr="004C4C73" w:rsidRDefault="00EA3F9A" w:rsidP="004C4C73">
            <w:pPr>
              <w:jc w:val="both"/>
            </w:pP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EA3F9A" w:rsidRDefault="00EA3F9A" w:rsidP="00EA3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A3F9A" w:rsidRDefault="00EA3F9A" w:rsidP="00EA3F9A">
      <w:pPr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5047B8" w:rsidRPr="00B61CA8" w:rsidRDefault="005047B8" w:rsidP="005047B8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POLE D’APPUI A LA PREVENTION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5047B8" w:rsidRPr="005311EC" w:rsidTr="000C6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5047B8" w:rsidRPr="005311EC" w:rsidRDefault="005047B8" w:rsidP="000C6147">
            <w:pPr>
              <w:pStyle w:val="Paragraphedeliste"/>
              <w:ind w:left="0"/>
              <w:jc w:val="both"/>
              <w:rPr>
                <w:color w:val="auto"/>
              </w:rPr>
            </w:pP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5047B8" w:rsidRPr="005311EC" w:rsidRDefault="005047B8" w:rsidP="000C61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311EC">
              <w:rPr>
                <w:color w:val="auto"/>
              </w:rPr>
              <w:t>O / N</w:t>
            </w:r>
          </w:p>
        </w:tc>
      </w:tr>
      <w:tr w:rsidR="005047B8" w:rsidTr="000C6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5047B8" w:rsidRDefault="00E0120A" w:rsidP="00E0120A">
            <w:pPr>
              <w:pStyle w:val="Paragraphedeliste"/>
              <w:numPr>
                <w:ilvl w:val="0"/>
                <w:numId w:val="5"/>
              </w:numPr>
              <w:rPr>
                <w:b w:val="0"/>
              </w:rPr>
            </w:pPr>
            <w:r w:rsidRPr="00E0120A">
              <w:rPr>
                <w:b w:val="0"/>
              </w:rPr>
              <w:t xml:space="preserve">Information </w:t>
            </w:r>
            <w:r>
              <w:rPr>
                <w:b w:val="0"/>
              </w:rPr>
              <w:t xml:space="preserve">du départ auprès </w:t>
            </w:r>
            <w:r w:rsidRPr="00E0120A">
              <w:rPr>
                <w:b w:val="0"/>
              </w:rPr>
              <w:t>des différents professionnels sollicités pour les suites à donner aux dossiers en cours</w:t>
            </w:r>
          </w:p>
          <w:p w:rsidR="00E0120A" w:rsidRPr="00E0120A" w:rsidRDefault="00E0120A" w:rsidP="00E0120A">
            <w:pPr>
              <w:pStyle w:val="Paragraphedeliste"/>
              <w:numPr>
                <w:ilvl w:val="0"/>
                <w:numId w:val="5"/>
              </w:numPr>
              <w:rPr>
                <w:b w:val="0"/>
              </w:rPr>
            </w:pPr>
            <w:r>
              <w:rPr>
                <w:b w:val="0"/>
              </w:rPr>
              <w:t>Accessibilité des dossiers correspondants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5047B8" w:rsidRDefault="005047B8" w:rsidP="000C6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311EC" w:rsidRDefault="005311EC" w:rsidP="00EA3F9A">
      <w:pPr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EA3F9A" w:rsidRPr="005311EC" w:rsidRDefault="006E2251" w:rsidP="005311EC">
      <w:pPr>
        <w:shd w:val="clear" w:color="auto" w:fill="5F497A" w:themeFill="accent4" w:themeFillShade="BF"/>
        <w:rPr>
          <w:b/>
          <w:color w:val="FFFFFF" w:themeColor="background1"/>
        </w:rPr>
      </w:pPr>
      <w:bookmarkStart w:id="0" w:name="_GoBack"/>
      <w:bookmarkEnd w:id="0"/>
      <w:r>
        <w:rPr>
          <w:b/>
          <w:color w:val="FFFFFF" w:themeColor="background1"/>
        </w:rPr>
        <w:t>CENTRE MEDICAL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5311EC" w:rsidRPr="005311EC" w:rsidTr="00531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EA3F9A" w:rsidRPr="005311EC" w:rsidRDefault="00EA3F9A" w:rsidP="00217688">
            <w:pPr>
              <w:pStyle w:val="Paragraphedeliste"/>
              <w:ind w:left="0"/>
              <w:jc w:val="both"/>
              <w:rPr>
                <w:color w:val="auto"/>
              </w:rPr>
            </w:pP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EA3F9A" w:rsidRPr="005311EC" w:rsidRDefault="00EA3F9A" w:rsidP="00EA3F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311EC">
              <w:rPr>
                <w:color w:val="auto"/>
              </w:rPr>
              <w:t>O / N</w:t>
            </w:r>
          </w:p>
        </w:tc>
      </w:tr>
      <w:tr w:rsidR="00EA3F9A" w:rsidTr="00B61C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EA3F9A" w:rsidRPr="00ED27C6" w:rsidRDefault="006E2251" w:rsidP="00217688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 xml:space="preserve">Transmission des informations du portefeuille au successeur </w:t>
            </w:r>
            <w:r w:rsidR="00283BE5">
              <w:rPr>
                <w:b w:val="0"/>
              </w:rPr>
              <w:t xml:space="preserve">(pratiques professionnelles…) </w:t>
            </w:r>
            <w:r w:rsidR="00297E24">
              <w:rPr>
                <w:b w:val="0"/>
              </w:rPr>
              <w:t xml:space="preserve">à défaut : </w:t>
            </w:r>
            <w:r>
              <w:rPr>
                <w:b w:val="0"/>
              </w:rPr>
              <w:t xml:space="preserve"> à l’EST</w:t>
            </w:r>
            <w:r w:rsidR="00297E24">
              <w:rPr>
                <w:b w:val="0"/>
              </w:rPr>
              <w:t>, au médecin coordonnateur, à la secrétaire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EA3F9A" w:rsidRDefault="00EA3F9A" w:rsidP="00EA3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71EC" w:rsidTr="009D7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9D71EC" w:rsidRPr="00ED27C6" w:rsidRDefault="009D71EC" w:rsidP="00217688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>Transmission des modalités de classement à la Secrétaire médicale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9D71EC" w:rsidRDefault="009D71EC" w:rsidP="009D71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32B" w:rsidTr="009D7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B732B" w:rsidRPr="001B732B" w:rsidRDefault="001B732B" w:rsidP="001B732B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 w:rsidRPr="001B732B">
              <w:rPr>
                <w:b w:val="0"/>
              </w:rPr>
              <w:t xml:space="preserve">Transmission des documents papier utiles à un </w:t>
            </w:r>
            <w:r>
              <w:rPr>
                <w:b w:val="0"/>
              </w:rPr>
              <w:t>médecin ou secrétaire</w:t>
            </w:r>
            <w:r w:rsidRPr="001B732B">
              <w:rPr>
                <w:b w:val="0"/>
              </w:rPr>
              <w:t xml:space="preserve"> médic</w:t>
            </w:r>
            <w:r>
              <w:rPr>
                <w:b w:val="0"/>
              </w:rPr>
              <w:t>a</w:t>
            </w:r>
            <w:r w:rsidRPr="001B732B">
              <w:rPr>
                <w:b w:val="0"/>
              </w:rPr>
              <w:t>le</w:t>
            </w:r>
            <w:r>
              <w:rPr>
                <w:b w:val="0"/>
              </w:rPr>
              <w:t xml:space="preserve"> du centre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B732B" w:rsidRDefault="001B732B" w:rsidP="009D7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61CA8" w:rsidRDefault="00B61CA8" w:rsidP="00B61CA8">
      <w:pPr>
        <w:shd w:val="clear" w:color="auto" w:fill="FFFFFF" w:themeFill="background1"/>
        <w:rPr>
          <w:b/>
          <w:color w:val="FFFFFF" w:themeColor="background1"/>
        </w:rPr>
      </w:pPr>
    </w:p>
    <w:p w:rsidR="00EA3F9A" w:rsidRDefault="00EA3F9A" w:rsidP="00EA3F9A">
      <w:pPr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132BBA" w:rsidRPr="00217688" w:rsidRDefault="009D71EC" w:rsidP="00217688">
      <w:pPr>
        <w:jc w:val="center"/>
        <w:rPr>
          <w:rFonts w:ascii="Britannic Bold" w:hAnsi="Britannic Bold"/>
          <w:color w:val="E70365"/>
          <w:sz w:val="36"/>
          <w:szCs w:val="36"/>
        </w:rPr>
      </w:pPr>
      <w:r w:rsidRPr="00217688">
        <w:rPr>
          <w:rFonts w:ascii="Britannic Bold" w:hAnsi="Britannic Bold"/>
          <w:color w:val="E70365"/>
          <w:sz w:val="36"/>
          <w:szCs w:val="36"/>
        </w:rPr>
        <w:t>AST GRAND LYON vous remercie de votre collaboration et vous souhaite bonne continuation !</w:t>
      </w:r>
    </w:p>
    <w:sectPr w:rsidR="00132BBA" w:rsidRPr="00217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D2B61"/>
    <w:multiLevelType w:val="hybridMultilevel"/>
    <w:tmpl w:val="DFE6105C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FB7BE0"/>
    <w:multiLevelType w:val="hybridMultilevel"/>
    <w:tmpl w:val="37063A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65430"/>
    <w:multiLevelType w:val="hybridMultilevel"/>
    <w:tmpl w:val="4D26FD9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142D1A"/>
    <w:multiLevelType w:val="hybridMultilevel"/>
    <w:tmpl w:val="09C4F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053E6E"/>
    <w:multiLevelType w:val="hybridMultilevel"/>
    <w:tmpl w:val="67C466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C4"/>
    <w:rsid w:val="000076D6"/>
    <w:rsid w:val="000A7354"/>
    <w:rsid w:val="00132BBA"/>
    <w:rsid w:val="001940D4"/>
    <w:rsid w:val="001B732B"/>
    <w:rsid w:val="00217688"/>
    <w:rsid w:val="00283BE5"/>
    <w:rsid w:val="00297E24"/>
    <w:rsid w:val="00364AF1"/>
    <w:rsid w:val="003760E9"/>
    <w:rsid w:val="003A1C7D"/>
    <w:rsid w:val="00433CED"/>
    <w:rsid w:val="00481503"/>
    <w:rsid w:val="004C4C73"/>
    <w:rsid w:val="005047B8"/>
    <w:rsid w:val="005311EC"/>
    <w:rsid w:val="00550650"/>
    <w:rsid w:val="00622367"/>
    <w:rsid w:val="00631E1E"/>
    <w:rsid w:val="00640FB3"/>
    <w:rsid w:val="00654501"/>
    <w:rsid w:val="00670057"/>
    <w:rsid w:val="006C017E"/>
    <w:rsid w:val="006E2251"/>
    <w:rsid w:val="007210A9"/>
    <w:rsid w:val="007407C6"/>
    <w:rsid w:val="00923A7D"/>
    <w:rsid w:val="00923F74"/>
    <w:rsid w:val="00986E7F"/>
    <w:rsid w:val="009D71EC"/>
    <w:rsid w:val="009F4477"/>
    <w:rsid w:val="00AD2E4D"/>
    <w:rsid w:val="00AF1D44"/>
    <w:rsid w:val="00B27E57"/>
    <w:rsid w:val="00B3241A"/>
    <w:rsid w:val="00B61CA8"/>
    <w:rsid w:val="00D00AC4"/>
    <w:rsid w:val="00D439D2"/>
    <w:rsid w:val="00DB2E07"/>
    <w:rsid w:val="00E0120A"/>
    <w:rsid w:val="00EA3F9A"/>
    <w:rsid w:val="00ED27C6"/>
    <w:rsid w:val="00F05BDC"/>
    <w:rsid w:val="00F21B5C"/>
    <w:rsid w:val="00F73A1D"/>
    <w:rsid w:val="00F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4C4C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4C4C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gora/POLESI/ASSISTANCE_SI/Lists/Dpart%20salari/NewForm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4C1B5EAA</Template>
  <TotalTime>3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SAINT Marie Christine</dc:creator>
  <cp:lastModifiedBy>SAINT Marie Christine</cp:lastModifiedBy>
  <cp:revision>5</cp:revision>
  <dcterms:created xsi:type="dcterms:W3CDTF">2017-03-28T06:54:00Z</dcterms:created>
  <dcterms:modified xsi:type="dcterms:W3CDTF">2017-03-28T07:08:00Z</dcterms:modified>
</cp:coreProperties>
</file>