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9D" w:rsidRPr="001765BD" w:rsidRDefault="00DA3F9D" w:rsidP="00DA3F9D">
      <w:pPr>
        <w:spacing w:after="0" w:line="240" w:lineRule="auto"/>
        <w:jc w:val="center"/>
        <w:rPr>
          <w:rFonts w:ascii="Arial" w:hAnsi="Arial" w:cs="Arial"/>
          <w:color w:val="000000" w:themeColor="text1"/>
          <w:sz w:val="16"/>
          <w:szCs w:val="16"/>
        </w:rPr>
      </w:pPr>
      <w:bookmarkStart w:id="0" w:name="_GoBack"/>
      <w:bookmarkEnd w:id="0"/>
    </w:p>
    <w:p w:rsidR="00BF03E7" w:rsidRDefault="00BF03E7" w:rsidP="001765BD">
      <w:pPr>
        <w:spacing w:after="0" w:line="240" w:lineRule="auto"/>
        <w:rPr>
          <w:rFonts w:ascii="Arial" w:hAnsi="Arial" w:cs="Arial"/>
          <w:color w:val="FF0000"/>
          <w:sz w:val="28"/>
          <w:szCs w:val="28"/>
        </w:rPr>
      </w:pPr>
    </w:p>
    <w:p w:rsidR="00EF16AC" w:rsidRDefault="00EF16AC" w:rsidP="00EF16AC">
      <w:pPr>
        <w:spacing w:after="0" w:line="240" w:lineRule="auto"/>
        <w:jc w:val="center"/>
        <w:rPr>
          <w:rFonts w:ascii="Arial" w:hAnsi="Arial" w:cs="Arial"/>
          <w:b/>
          <w:i/>
          <w:color w:val="000080"/>
          <w:sz w:val="32"/>
          <w:szCs w:val="32"/>
        </w:rPr>
      </w:pPr>
      <w:r w:rsidRPr="00EF16AC">
        <w:rPr>
          <w:rFonts w:ascii="Arial" w:hAnsi="Arial" w:cs="Arial"/>
          <w:b/>
          <w:i/>
          <w:color w:val="000080"/>
          <w:sz w:val="32"/>
          <w:szCs w:val="32"/>
        </w:rPr>
        <w:t xml:space="preserve">Votre entreprise va ré-ouvrir ses portes </w:t>
      </w:r>
    </w:p>
    <w:p w:rsidR="00EF16AC" w:rsidRDefault="00EF16AC" w:rsidP="00EF16AC">
      <w:pPr>
        <w:spacing w:after="0" w:line="240" w:lineRule="auto"/>
        <w:jc w:val="center"/>
        <w:rPr>
          <w:rFonts w:ascii="Arial" w:hAnsi="Arial" w:cs="Arial"/>
          <w:b/>
          <w:i/>
          <w:color w:val="000080"/>
          <w:sz w:val="32"/>
          <w:szCs w:val="32"/>
        </w:rPr>
      </w:pPr>
      <w:r w:rsidRPr="00EF16AC">
        <w:rPr>
          <w:rFonts w:ascii="Arial" w:hAnsi="Arial" w:cs="Arial"/>
          <w:b/>
          <w:i/>
          <w:color w:val="000080"/>
          <w:sz w:val="32"/>
          <w:szCs w:val="32"/>
        </w:rPr>
        <w:t xml:space="preserve">après plusieurs jours/semaines de fermeture. </w:t>
      </w:r>
    </w:p>
    <w:p w:rsidR="00BF03E7" w:rsidRPr="00EF16AC" w:rsidRDefault="00EF16AC" w:rsidP="00EF16AC">
      <w:pPr>
        <w:spacing w:after="0" w:line="240" w:lineRule="auto"/>
        <w:jc w:val="center"/>
        <w:rPr>
          <w:rFonts w:ascii="Arial" w:hAnsi="Arial" w:cs="Arial"/>
          <w:color w:val="FF0000"/>
          <w:sz w:val="32"/>
          <w:szCs w:val="32"/>
        </w:rPr>
      </w:pPr>
      <w:r w:rsidRPr="00EF16AC">
        <w:rPr>
          <w:rFonts w:ascii="Arial" w:hAnsi="Arial" w:cs="Arial"/>
          <w:b/>
          <w:i/>
          <w:color w:val="000080"/>
          <w:sz w:val="32"/>
          <w:szCs w:val="32"/>
        </w:rPr>
        <w:t>Dans le contexte actuel de crise sanitaire, de nombreuses adaptations sont nécessaires pour préserver la santé de vos salariés et enrayer la progression du SARS-COV-2</w:t>
      </w:r>
    </w:p>
    <w:p w:rsidR="001765BD" w:rsidRPr="00074C6B" w:rsidRDefault="001765BD" w:rsidP="001765BD">
      <w:pPr>
        <w:spacing w:after="0" w:line="240" w:lineRule="auto"/>
        <w:jc w:val="both"/>
        <w:rPr>
          <w:rFonts w:ascii="Arial" w:hAnsi="Arial" w:cs="Arial"/>
          <w:sz w:val="8"/>
          <w:szCs w:val="8"/>
        </w:rPr>
      </w:pPr>
    </w:p>
    <w:p w:rsidR="00EF16AC" w:rsidRPr="00EF16AC" w:rsidRDefault="00EF16AC" w:rsidP="001765BD">
      <w:pPr>
        <w:spacing w:after="0" w:line="240" w:lineRule="auto"/>
        <w:jc w:val="both"/>
        <w:rPr>
          <w:rFonts w:ascii="Arial" w:hAnsi="Arial" w:cs="Arial"/>
          <w:sz w:val="10"/>
          <w:szCs w:val="10"/>
        </w:rPr>
      </w:pPr>
    </w:p>
    <w:p w:rsidR="001765BD" w:rsidRDefault="00700B11" w:rsidP="001765BD">
      <w:pPr>
        <w:spacing w:after="0" w:line="240" w:lineRule="auto"/>
        <w:jc w:val="both"/>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margin">
                  <wp:posOffset>-303915</wp:posOffset>
                </wp:positionH>
                <wp:positionV relativeFrom="paragraph">
                  <wp:posOffset>150859</wp:posOffset>
                </wp:positionV>
                <wp:extent cx="6944360" cy="410966"/>
                <wp:effectExtent l="0" t="0" r="0" b="0"/>
                <wp:wrapNone/>
                <wp:docPr id="4" name="Rectangle 4"/>
                <wp:cNvGraphicFramePr/>
                <a:graphic xmlns:a="http://schemas.openxmlformats.org/drawingml/2006/main">
                  <a:graphicData uri="http://schemas.microsoft.com/office/word/2010/wordprocessingShape">
                    <wps:wsp>
                      <wps:cNvSpPr/>
                      <wps:spPr>
                        <a:xfrm>
                          <a:off x="0" y="0"/>
                          <a:ext cx="6944360" cy="4109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09F3" w:rsidRPr="00EF16AC" w:rsidRDefault="00E209F3" w:rsidP="00E209F3">
                            <w:pPr>
                              <w:spacing w:after="0"/>
                              <w:jc w:val="both"/>
                              <w:rPr>
                                <w:rFonts w:ascii="Arial" w:hAnsi="Arial" w:cs="Arial"/>
                                <w:b/>
                                <w:color w:val="000080"/>
                                <w:sz w:val="36"/>
                                <w:szCs w:val="36"/>
                              </w:rPr>
                            </w:pPr>
                            <w:r w:rsidRPr="00EF16AC">
                              <w:rPr>
                                <w:rFonts w:ascii="Arial" w:hAnsi="Arial" w:cs="Arial"/>
                                <w:color w:val="000080"/>
                                <w:sz w:val="36"/>
                                <w:szCs w:val="36"/>
                              </w:rPr>
                              <w:sym w:font="Wingdings" w:char="F081"/>
                            </w:r>
                            <w:r w:rsidRPr="00EF16AC">
                              <w:rPr>
                                <w:rFonts w:ascii="Arial" w:hAnsi="Arial" w:cs="Arial"/>
                                <w:b/>
                                <w:color w:val="000080"/>
                                <w:sz w:val="36"/>
                                <w:szCs w:val="36"/>
                              </w:rPr>
                              <w:t xml:space="preserve"> </w:t>
                            </w:r>
                            <w:r w:rsidR="00EF16AC" w:rsidRPr="00EF16AC">
                              <w:rPr>
                                <w:rFonts w:ascii="Arial" w:hAnsi="Arial" w:cs="Arial"/>
                                <w:b/>
                                <w:color w:val="000080"/>
                                <w:sz w:val="36"/>
                                <w:szCs w:val="36"/>
                              </w:rPr>
                              <w:t>Travail préparatoire à la réouverture</w:t>
                            </w:r>
                            <w:r w:rsidRPr="00EF16AC">
                              <w:rPr>
                                <w:rFonts w:ascii="Arial" w:hAnsi="Arial" w:cs="Arial"/>
                                <w:b/>
                                <w:color w:val="000080"/>
                                <w:sz w:val="36"/>
                                <w:szCs w:val="36"/>
                              </w:rPr>
                              <w:t xml:space="preserve"> :</w:t>
                            </w:r>
                          </w:p>
                          <w:p w:rsidR="00E209F3" w:rsidRDefault="00E209F3" w:rsidP="00E20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3.95pt;margin-top:11.9pt;width:546.8pt;height:3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" filled="f" stroked="f" strokeweight="1pt">
                <v:textbox>
                  <w:txbxContent>
                    <w:p w:rsidR="00E209F3" w:rsidRPr="00EF16AC" w:rsidRDefault="00E209F3" w:rsidP="00E209F3">
                      <w:pPr>
                        <w:spacing w:after="0"/>
                        <w:jc w:val="both"/>
                        <w:rPr>
                          <w:rFonts w:ascii="Arial" w:hAnsi="Arial" w:cs="Arial"/>
                          <w:b/>
                          <w:color w:val="000080"/>
                          <w:sz w:val="36"/>
                          <w:szCs w:val="36"/>
                        </w:rPr>
                      </w:pPr>
                      <w:r w:rsidRPr="00EF16AC">
                        <w:rPr>
                          <w:rFonts w:ascii="Arial" w:hAnsi="Arial" w:cs="Arial"/>
                          <w:color w:val="000080"/>
                          <w:sz w:val="36"/>
                          <w:szCs w:val="36"/>
                        </w:rPr>
                        <w:sym w:font="Wingdings" w:char="F081"/>
                      </w:r>
                      <w:r w:rsidRPr="00EF16AC">
                        <w:rPr>
                          <w:rFonts w:ascii="Arial" w:hAnsi="Arial" w:cs="Arial"/>
                          <w:b/>
                          <w:color w:val="000080"/>
                          <w:sz w:val="36"/>
                          <w:szCs w:val="36"/>
                        </w:rPr>
                        <w:t xml:space="preserve"> </w:t>
                      </w:r>
                      <w:r w:rsidR="00EF16AC" w:rsidRPr="00EF16AC">
                        <w:rPr>
                          <w:rFonts w:ascii="Arial" w:hAnsi="Arial" w:cs="Arial"/>
                          <w:b/>
                          <w:color w:val="000080"/>
                          <w:sz w:val="36"/>
                          <w:szCs w:val="36"/>
                        </w:rPr>
                        <w:t>Travail préparatoire à la réouverture</w:t>
                      </w:r>
                      <w:r w:rsidRPr="00EF16AC">
                        <w:rPr>
                          <w:rFonts w:ascii="Arial" w:hAnsi="Arial" w:cs="Arial"/>
                          <w:b/>
                          <w:color w:val="000080"/>
                          <w:sz w:val="36"/>
                          <w:szCs w:val="36"/>
                        </w:rPr>
                        <w:t xml:space="preserve"> :</w:t>
                      </w:r>
                    </w:p>
                    <w:p w:rsidR="00E209F3" w:rsidRDefault="00E209F3" w:rsidP="00E209F3">
                      <w:pPr>
                        <w:jc w:val="center"/>
                      </w:pPr>
                    </w:p>
                  </w:txbxContent>
                </v:textbox>
                <w10:wrap anchorx="margin"/>
              </v:rect>
            </w:pict>
          </mc:Fallback>
        </mc:AlternateContent>
      </w:r>
    </w:p>
    <w:p w:rsidR="001765BD" w:rsidRDefault="00EF16AC" w:rsidP="001765BD">
      <w:pPr>
        <w:spacing w:after="0" w:line="240" w:lineRule="auto"/>
        <w:jc w:val="both"/>
        <w:rPr>
          <w:rFonts w:ascii="Arial" w:hAnsi="Arial" w:cs="Arial"/>
        </w:rPr>
      </w:pPr>
      <w:r>
        <w:rPr>
          <w:noProof/>
          <w:lang w:eastAsia="fr-FR"/>
        </w:rPr>
        <mc:AlternateContent>
          <mc:Choice Requires="wps">
            <w:drawing>
              <wp:anchor distT="0" distB="0" distL="114300" distR="114300" simplePos="0" relativeHeight="251658239" behindDoc="0" locked="0" layoutInCell="1" allowOverlap="1" wp14:anchorId="706FB6DB" wp14:editId="08C6D8E9">
                <wp:simplePos x="0" y="0"/>
                <wp:positionH relativeFrom="margin">
                  <wp:posOffset>-242049</wp:posOffset>
                </wp:positionH>
                <wp:positionV relativeFrom="paragraph">
                  <wp:posOffset>205740</wp:posOffset>
                </wp:positionV>
                <wp:extent cx="4407613" cy="318135"/>
                <wp:effectExtent l="0" t="0" r="0" b="5715"/>
                <wp:wrapNone/>
                <wp:docPr id="48" name="Rectangle 48"/>
                <wp:cNvGraphicFramePr/>
                <a:graphic xmlns:a="http://schemas.openxmlformats.org/drawingml/2006/main">
                  <a:graphicData uri="http://schemas.microsoft.com/office/word/2010/wordprocessingShape">
                    <wps:wsp>
                      <wps:cNvSpPr/>
                      <wps:spPr>
                        <a:xfrm flipH="1">
                          <a:off x="0" y="0"/>
                          <a:ext cx="4407613" cy="318135"/>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33A78" id="Rectangle 48" o:spid="_x0000_s1026" style="position:absolute;margin-left:-19.05pt;margin-top:16.2pt;width:347.05pt;height:25.05pt;flip:x;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" stroked="f" strokeweight="1pt">
                <v:fill r:id="rId9" o:title="" recolor="t" rotate="t" type="frame"/>
                <w10:wrap anchorx="margin"/>
              </v:rect>
            </w:pict>
          </mc:Fallback>
        </mc:AlternateContent>
      </w:r>
    </w:p>
    <w:p w:rsidR="001765BD" w:rsidRDefault="001765BD" w:rsidP="001765BD">
      <w:pPr>
        <w:spacing w:after="0" w:line="240" w:lineRule="auto"/>
        <w:jc w:val="both"/>
        <w:rPr>
          <w:rFonts w:ascii="Arial" w:hAnsi="Arial" w:cs="Arial"/>
        </w:rPr>
      </w:pPr>
    </w:p>
    <w:p w:rsidR="001765BD" w:rsidRDefault="001765BD" w:rsidP="001765BD">
      <w:pPr>
        <w:spacing w:after="0" w:line="240" w:lineRule="auto"/>
        <w:jc w:val="both"/>
        <w:rPr>
          <w:rFonts w:ascii="Arial" w:hAnsi="Arial" w:cs="Arial"/>
        </w:rPr>
      </w:pPr>
    </w:p>
    <w:p w:rsidR="00EF16AC" w:rsidRDefault="00EF16AC" w:rsidP="00EF16AC">
      <w:pPr>
        <w:spacing w:after="0" w:line="240" w:lineRule="auto"/>
        <w:jc w:val="both"/>
        <w:rPr>
          <w:rFonts w:ascii="Arial" w:hAnsi="Arial" w:cs="Arial"/>
          <w:color w:val="000000" w:themeColor="text1"/>
          <w:sz w:val="24"/>
          <w:szCs w:val="24"/>
        </w:rPr>
      </w:pPr>
    </w:p>
    <w:p w:rsidR="00EF16AC" w:rsidRPr="00EF16AC" w:rsidRDefault="00EF16AC" w:rsidP="00EF16AC">
      <w:pPr>
        <w:keepNext/>
        <w:framePr w:dropCap="drop" w:lines="3" w:wrap="around" w:vAnchor="text" w:hAnchor="text"/>
        <w:spacing w:after="0" w:line="758" w:lineRule="exact"/>
        <w:jc w:val="both"/>
        <w:textAlignment w:val="baseline"/>
        <w:rPr>
          <w:rFonts w:ascii="Arial" w:hAnsi="Arial" w:cs="Arial"/>
          <w:b/>
          <w:color w:val="000000" w:themeColor="text1"/>
          <w:position w:val="-11"/>
          <w:sz w:val="95"/>
        </w:rPr>
      </w:pPr>
      <w:r w:rsidRPr="00EF16AC">
        <w:rPr>
          <w:rFonts w:ascii="Arial" w:hAnsi="Arial" w:cs="Arial"/>
          <w:b/>
          <w:color w:val="000080"/>
          <w:position w:val="-11"/>
          <w:sz w:val="95"/>
        </w:rPr>
        <w:t>I</w:t>
      </w:r>
    </w:p>
    <w:p w:rsidR="00EF16AC" w:rsidRPr="00EF16AC" w:rsidRDefault="00EF16AC" w:rsidP="00EF16AC">
      <w:pPr>
        <w:spacing w:after="0" w:line="240" w:lineRule="auto"/>
        <w:jc w:val="both"/>
        <w:rPr>
          <w:rFonts w:ascii="Arial" w:hAnsi="Arial" w:cs="Arial"/>
          <w:color w:val="000000" w:themeColor="text1"/>
        </w:rPr>
      </w:pPr>
      <w:r w:rsidRPr="00EF16AC">
        <w:rPr>
          <w:rFonts w:ascii="Arial" w:hAnsi="Arial" w:cs="Arial"/>
          <w:b/>
          <w:color w:val="000000" w:themeColor="text1"/>
        </w:rPr>
        <w:t>l est fortement conseillé de désigner un référent COVID-19  qui sera chargé de mettre à jour le plan de continuité d’activité en fonction des recommandations et des rapides évolutions du contexte actuel, d’assurer la mise à disposition et la gestion des moyens à mettre en œuvre, d’organiser le ré-accueil des salariés, de suivre le respect des mesures prises.</w:t>
      </w:r>
      <w:r w:rsidRPr="00EF16AC">
        <w:rPr>
          <w:rFonts w:ascii="Arial" w:hAnsi="Arial" w:cs="Arial"/>
          <w:color w:val="000000" w:themeColor="text1"/>
        </w:rPr>
        <w:t xml:space="preserve"> </w:t>
      </w:r>
    </w:p>
    <w:p w:rsidR="00EF16AC" w:rsidRPr="00EF16AC" w:rsidRDefault="00EF16AC" w:rsidP="00EF16AC">
      <w:pPr>
        <w:spacing w:after="0" w:line="240" w:lineRule="auto"/>
        <w:jc w:val="both"/>
        <w:rPr>
          <w:rFonts w:ascii="Arial" w:hAnsi="Arial" w:cs="Arial"/>
          <w:color w:val="000000" w:themeColor="text1"/>
        </w:rPr>
      </w:pPr>
    </w:p>
    <w:p w:rsidR="00EF16AC" w:rsidRPr="00EF16AC" w:rsidRDefault="00EF16AC" w:rsidP="00EF16AC">
      <w:pPr>
        <w:spacing w:after="0" w:line="240" w:lineRule="auto"/>
        <w:jc w:val="both"/>
        <w:rPr>
          <w:rFonts w:ascii="Arial" w:hAnsi="Arial" w:cs="Arial"/>
          <w:color w:val="000000" w:themeColor="text1"/>
        </w:rPr>
      </w:pPr>
      <w:r w:rsidRPr="00EF16AC">
        <w:rPr>
          <w:rFonts w:ascii="Arial" w:hAnsi="Arial" w:cs="Arial"/>
          <w:color w:val="000000" w:themeColor="text1"/>
        </w:rPr>
        <w:t>Dans le cadre de l’épidémie de Coronavirus, l’employeur doit ainsi, quelle que soit la situation de l’entreprise :</w:t>
      </w:r>
    </w:p>
    <w:p w:rsidR="00EF16AC" w:rsidRPr="00EF16AC" w:rsidRDefault="00EF16AC" w:rsidP="00EF16AC">
      <w:pPr>
        <w:spacing w:after="0" w:line="240" w:lineRule="auto"/>
        <w:jc w:val="both"/>
        <w:rPr>
          <w:rFonts w:ascii="Arial" w:hAnsi="Arial" w:cs="Arial"/>
          <w:color w:val="000000" w:themeColor="text1"/>
          <w:sz w:val="10"/>
          <w:szCs w:val="10"/>
        </w:rPr>
      </w:pPr>
    </w:p>
    <w:p w:rsidR="00EF16AC" w:rsidRDefault="00EF16AC" w:rsidP="00EF16AC">
      <w:pPr>
        <w:pStyle w:val="Paragraphedeliste"/>
        <w:numPr>
          <w:ilvl w:val="0"/>
          <w:numId w:val="19"/>
        </w:numPr>
        <w:spacing w:after="0" w:line="240" w:lineRule="auto"/>
        <w:jc w:val="both"/>
        <w:rPr>
          <w:rFonts w:ascii="Arial" w:hAnsi="Arial" w:cs="Arial"/>
          <w:color w:val="000000" w:themeColor="text1"/>
        </w:rPr>
      </w:pPr>
      <w:r w:rsidRPr="00EF16AC">
        <w:rPr>
          <w:rFonts w:ascii="Arial" w:hAnsi="Arial" w:cs="Arial"/>
          <w:color w:val="000000" w:themeColor="text1"/>
        </w:rPr>
        <w:t>Organiser le travail pour permettre l’application des règles de prévention édictées.</w:t>
      </w:r>
    </w:p>
    <w:p w:rsidR="00EF16AC" w:rsidRPr="00EF16AC" w:rsidRDefault="00EF16AC" w:rsidP="00EF16AC">
      <w:pPr>
        <w:pStyle w:val="Paragraphedeliste"/>
        <w:spacing w:after="0" w:line="240" w:lineRule="auto"/>
        <w:jc w:val="both"/>
        <w:rPr>
          <w:rFonts w:ascii="Arial" w:hAnsi="Arial" w:cs="Arial"/>
          <w:color w:val="000000" w:themeColor="text1"/>
          <w:sz w:val="10"/>
          <w:szCs w:val="10"/>
        </w:rPr>
      </w:pPr>
    </w:p>
    <w:p w:rsidR="00EF16AC" w:rsidRDefault="00EF16AC" w:rsidP="00EF16AC">
      <w:pPr>
        <w:pStyle w:val="Paragraphedeliste"/>
        <w:numPr>
          <w:ilvl w:val="0"/>
          <w:numId w:val="19"/>
        </w:numPr>
        <w:spacing w:after="0" w:line="240" w:lineRule="auto"/>
        <w:jc w:val="both"/>
        <w:rPr>
          <w:rFonts w:ascii="Arial" w:hAnsi="Arial" w:cs="Arial"/>
          <w:color w:val="000000" w:themeColor="text1"/>
        </w:rPr>
      </w:pPr>
      <w:r w:rsidRPr="00EF16AC">
        <w:rPr>
          <w:rFonts w:ascii="Arial" w:hAnsi="Arial" w:cs="Arial"/>
          <w:color w:val="000000" w:themeColor="text1"/>
        </w:rPr>
        <w:t>Informer les salariés sur les mesures de prévention à respecter conformément aux recommandations officielles.</w:t>
      </w:r>
    </w:p>
    <w:p w:rsidR="00EF16AC" w:rsidRPr="00EF16AC" w:rsidRDefault="00EF16AC" w:rsidP="00EF16AC">
      <w:pPr>
        <w:spacing w:after="0" w:line="240" w:lineRule="auto"/>
        <w:jc w:val="both"/>
        <w:rPr>
          <w:rFonts w:ascii="Arial" w:hAnsi="Arial" w:cs="Arial"/>
          <w:color w:val="000000" w:themeColor="text1"/>
          <w:sz w:val="10"/>
          <w:szCs w:val="10"/>
        </w:rPr>
      </w:pPr>
    </w:p>
    <w:p w:rsidR="00EF16AC" w:rsidRDefault="00EF16AC" w:rsidP="00EF16AC">
      <w:pPr>
        <w:pStyle w:val="Paragraphedeliste"/>
        <w:numPr>
          <w:ilvl w:val="0"/>
          <w:numId w:val="19"/>
        </w:numPr>
        <w:spacing w:after="0" w:line="240" w:lineRule="auto"/>
        <w:jc w:val="both"/>
        <w:rPr>
          <w:rFonts w:ascii="Arial" w:hAnsi="Arial" w:cs="Arial"/>
          <w:color w:val="000000" w:themeColor="text1"/>
        </w:rPr>
      </w:pPr>
      <w:r w:rsidRPr="00EF16AC">
        <w:rPr>
          <w:rFonts w:ascii="Arial" w:hAnsi="Arial" w:cs="Arial"/>
          <w:color w:val="000000" w:themeColor="text1"/>
        </w:rPr>
        <w:t>Mettre en place de mesures de distanciation sociale.</w:t>
      </w:r>
    </w:p>
    <w:p w:rsidR="00EF16AC" w:rsidRPr="00EF16AC" w:rsidRDefault="00EF16AC" w:rsidP="00EF16AC">
      <w:pPr>
        <w:spacing w:after="0" w:line="240" w:lineRule="auto"/>
        <w:jc w:val="both"/>
        <w:rPr>
          <w:rFonts w:ascii="Arial" w:hAnsi="Arial" w:cs="Arial"/>
          <w:color w:val="000000" w:themeColor="text1"/>
          <w:sz w:val="10"/>
          <w:szCs w:val="10"/>
        </w:rPr>
      </w:pPr>
    </w:p>
    <w:p w:rsidR="001765BD" w:rsidRPr="00EF16AC" w:rsidRDefault="00EF16AC" w:rsidP="00EF16AC">
      <w:pPr>
        <w:pStyle w:val="Paragraphedeliste"/>
        <w:numPr>
          <w:ilvl w:val="0"/>
          <w:numId w:val="19"/>
        </w:numPr>
        <w:spacing w:after="0" w:line="240" w:lineRule="auto"/>
        <w:jc w:val="both"/>
        <w:rPr>
          <w:rFonts w:ascii="Arial" w:hAnsi="Arial" w:cs="Arial"/>
          <w:color w:val="000000" w:themeColor="text1"/>
        </w:rPr>
      </w:pPr>
      <w:r w:rsidRPr="00EF16AC">
        <w:rPr>
          <w:rFonts w:ascii="Arial" w:hAnsi="Arial" w:cs="Arial"/>
          <w:color w:val="000000" w:themeColor="text1"/>
        </w:rPr>
        <w:t>Mettre à disposition des salariés les moyens collectifs et individuels nécessaires pour éviter la propagation du virus, dont les mesures barrières : savon, solution hydro-alcoolique, fourniture de masques de protection… avec suivi quotidien des stocks et de la disponibilité.</w:t>
      </w:r>
    </w:p>
    <w:p w:rsidR="00E209F3" w:rsidRDefault="00E209F3" w:rsidP="00EF16AC">
      <w:pPr>
        <w:spacing w:after="0" w:line="240" w:lineRule="auto"/>
        <w:jc w:val="both"/>
        <w:rPr>
          <w:rFonts w:ascii="Arial" w:hAnsi="Arial" w:cs="Arial"/>
        </w:rPr>
      </w:pPr>
    </w:p>
    <w:p w:rsidR="00EF16AC" w:rsidRPr="00EF16AC" w:rsidRDefault="00EF16AC" w:rsidP="00EF16AC">
      <w:pPr>
        <w:spacing w:after="0" w:line="240" w:lineRule="auto"/>
        <w:jc w:val="both"/>
        <w:rPr>
          <w:rFonts w:ascii="Arial" w:hAnsi="Arial" w:cs="Arial"/>
        </w:rPr>
      </w:pPr>
      <w:r w:rsidRPr="00EF16AC">
        <w:rPr>
          <w:rFonts w:ascii="Arial" w:hAnsi="Arial" w:cs="Arial"/>
        </w:rPr>
        <w:t xml:space="preserve">Un plan de continuité d’activité détaillé des mesures mises en œuvre est recommandé (rédaction ou mise à jour). </w:t>
      </w:r>
    </w:p>
    <w:p w:rsidR="00EF16AC" w:rsidRPr="00EF16AC" w:rsidRDefault="00EF16AC" w:rsidP="00EF16AC">
      <w:pPr>
        <w:spacing w:after="0" w:line="240" w:lineRule="auto"/>
        <w:jc w:val="both"/>
        <w:rPr>
          <w:rFonts w:ascii="Arial" w:hAnsi="Arial" w:cs="Arial"/>
        </w:rPr>
      </w:pPr>
    </w:p>
    <w:p w:rsidR="00EF16AC" w:rsidRPr="00EF16AC" w:rsidRDefault="00EF16AC" w:rsidP="00EF16AC">
      <w:pPr>
        <w:spacing w:after="0" w:line="240" w:lineRule="auto"/>
        <w:jc w:val="both"/>
        <w:rPr>
          <w:rFonts w:ascii="Arial" w:hAnsi="Arial" w:cs="Arial"/>
        </w:rPr>
      </w:pPr>
      <w:r w:rsidRPr="00EF16AC">
        <w:rPr>
          <w:rFonts w:ascii="Arial" w:hAnsi="Arial" w:cs="Arial"/>
        </w:rPr>
        <w:t xml:space="preserve">Il peut servir à la rédaction d’un  « </w:t>
      </w:r>
      <w:r w:rsidRPr="00EF16AC">
        <w:rPr>
          <w:rFonts w:ascii="Arial" w:hAnsi="Arial" w:cs="Arial"/>
          <w:b/>
          <w:i/>
        </w:rPr>
        <w:t>livret de ré-accueil</w:t>
      </w:r>
      <w:r w:rsidRPr="00EF16AC">
        <w:rPr>
          <w:rFonts w:ascii="Arial" w:hAnsi="Arial" w:cs="Arial"/>
        </w:rPr>
        <w:t xml:space="preserve"> » à destination des salariés reprenant leur activité </w:t>
      </w:r>
      <w:r>
        <w:rPr>
          <w:rFonts w:ascii="Arial" w:hAnsi="Arial" w:cs="Arial"/>
        </w:rPr>
        <w:t>(</w:t>
      </w:r>
      <w:r w:rsidRPr="00EF16AC">
        <w:rPr>
          <w:rFonts w:ascii="Arial" w:hAnsi="Arial" w:cs="Arial"/>
          <w:i/>
        </w:rPr>
        <w:t>Cf. : Fiche de retour en entreprise d’un salarié en période de crise sanitaire liée au SARS-CoV-2</w:t>
      </w:r>
      <w:r>
        <w:rPr>
          <w:rFonts w:ascii="Arial" w:hAnsi="Arial" w:cs="Arial"/>
        </w:rPr>
        <w:t>).</w:t>
      </w:r>
    </w:p>
    <w:p w:rsidR="00EF16AC" w:rsidRPr="00EF16AC" w:rsidRDefault="00EF16AC" w:rsidP="00EF16AC">
      <w:pPr>
        <w:spacing w:after="0" w:line="240" w:lineRule="auto"/>
        <w:rPr>
          <w:rFonts w:ascii="Arial" w:hAnsi="Arial" w:cs="Arial"/>
        </w:rPr>
      </w:pPr>
    </w:p>
    <w:p w:rsidR="00EF16AC" w:rsidRDefault="00EF16AC" w:rsidP="00EF16AC">
      <w:pPr>
        <w:spacing w:after="0" w:line="240" w:lineRule="auto"/>
        <w:jc w:val="both"/>
        <w:rPr>
          <w:rFonts w:ascii="Arial" w:hAnsi="Arial" w:cs="Arial"/>
          <w:b/>
        </w:rPr>
      </w:pPr>
      <w:r w:rsidRPr="00EF16AC">
        <w:rPr>
          <w:rFonts w:ascii="Arial" w:hAnsi="Arial" w:cs="Arial"/>
          <w:b/>
        </w:rPr>
        <w:t>Les mesures de prévention du COVID devront être consignées dans le Document Unique d’Évaluation des Risques (DUER).</w:t>
      </w:r>
    </w:p>
    <w:p w:rsidR="00EF16AC" w:rsidRPr="00EF16AC" w:rsidRDefault="00EF16AC" w:rsidP="00EF16AC">
      <w:pPr>
        <w:spacing w:after="0" w:line="240" w:lineRule="auto"/>
        <w:jc w:val="both"/>
        <w:rPr>
          <w:rFonts w:ascii="Arial" w:hAnsi="Arial" w:cs="Arial"/>
          <w:b/>
        </w:rPr>
      </w:pPr>
    </w:p>
    <w:p w:rsidR="00EF16AC" w:rsidRDefault="00EF16AC" w:rsidP="00EF16AC">
      <w:pPr>
        <w:spacing w:after="0" w:line="240" w:lineRule="auto"/>
        <w:jc w:val="both"/>
        <w:rPr>
          <w:rFonts w:ascii="Arial" w:hAnsi="Arial" w:cs="Arial"/>
        </w:rPr>
      </w:pPr>
      <w:r w:rsidRPr="00EF16AC">
        <w:rPr>
          <w:rFonts w:ascii="Arial" w:hAnsi="Arial" w:cs="Arial"/>
        </w:rPr>
        <w:t>L’employeur doit veiller à l’adaptation constante de l’évaluation des risques. Cette nouvelle évaluation des risques doit être retranscrite dans le document unique d’évaluation des risques (DUER) et actualisée pour tenir compte des changements de circonstances. Les mesures de prévention qui en découlent doivent être portées à la connaissance des salariés selon des modalités adaptées afin de permettre leur pleine application.</w:t>
      </w:r>
    </w:p>
    <w:p w:rsidR="00EF16AC" w:rsidRPr="00EF16AC" w:rsidRDefault="00EF16AC" w:rsidP="00EF16AC">
      <w:pPr>
        <w:spacing w:after="0" w:line="240" w:lineRule="auto"/>
        <w:jc w:val="both"/>
        <w:rPr>
          <w:rFonts w:ascii="Arial" w:hAnsi="Arial" w:cs="Arial"/>
        </w:rPr>
      </w:pPr>
    </w:p>
    <w:p w:rsidR="00EF16AC" w:rsidRPr="00EF16AC" w:rsidRDefault="00EF16AC" w:rsidP="00EF16AC">
      <w:pPr>
        <w:spacing w:after="0" w:line="240" w:lineRule="auto"/>
        <w:jc w:val="both"/>
        <w:rPr>
          <w:rFonts w:ascii="Arial" w:hAnsi="Arial" w:cs="Arial"/>
        </w:rPr>
      </w:pPr>
      <w:r w:rsidRPr="00EF16AC">
        <w:rPr>
          <w:rFonts w:ascii="Arial" w:hAnsi="Arial" w:cs="Arial"/>
        </w:rPr>
        <w:t>A défaut de respecter son obligation, l’employeur pourrait voir sa responsabilité civile, voire pénale, engagée.</w:t>
      </w:r>
    </w:p>
    <w:p w:rsidR="00EF16AC" w:rsidRPr="00A27A7E" w:rsidRDefault="00EF16AC" w:rsidP="00EF16AC">
      <w:pPr>
        <w:spacing w:after="0" w:line="240" w:lineRule="auto"/>
        <w:rPr>
          <w:i/>
          <w:color w:val="000000" w:themeColor="text1"/>
        </w:rPr>
      </w:pPr>
    </w:p>
    <w:p w:rsidR="00EF16AC" w:rsidRPr="00A27A7E" w:rsidRDefault="00EF16AC" w:rsidP="00EF16AC">
      <w:pPr>
        <w:spacing w:after="0" w:line="240" w:lineRule="auto"/>
        <w:jc w:val="both"/>
        <w:rPr>
          <w:rFonts w:ascii="Arial" w:hAnsi="Arial" w:cs="Arial"/>
          <w:i/>
          <w:color w:val="000000" w:themeColor="text1"/>
        </w:rPr>
      </w:pPr>
      <w:r w:rsidRPr="00A27A7E">
        <w:rPr>
          <w:rFonts w:ascii="Arial" w:hAnsi="Arial" w:cs="Arial"/>
          <w:i/>
          <w:color w:val="000000" w:themeColor="text1"/>
        </w:rPr>
        <w:t>Il convient d’informer vos salariés avant la réouverture de toutes les modifications et de les accompagner lors de leur arrivée dans l’entreprise.</w:t>
      </w:r>
    </w:p>
    <w:p w:rsidR="00EF16AC" w:rsidRDefault="00EF16AC" w:rsidP="00EF16AC">
      <w:pPr>
        <w:spacing w:after="0" w:line="240" w:lineRule="auto"/>
      </w:pPr>
    </w:p>
    <w:p w:rsidR="00EF16AC" w:rsidRDefault="00EF16AC" w:rsidP="00EF16AC">
      <w:pPr>
        <w:spacing w:after="0" w:line="240" w:lineRule="auto"/>
        <w:jc w:val="both"/>
      </w:pPr>
    </w:p>
    <w:p w:rsidR="00EF16AC" w:rsidRPr="00A44EC1" w:rsidRDefault="00EF16AC" w:rsidP="00EF16AC">
      <w:pPr>
        <w:spacing w:after="0" w:line="240" w:lineRule="auto"/>
        <w:jc w:val="both"/>
        <w:rPr>
          <w:rFonts w:ascii="Arial" w:hAnsi="Arial" w:cs="Arial"/>
        </w:rPr>
      </w:pPr>
      <w:r w:rsidRPr="00A44EC1">
        <w:rPr>
          <w:rFonts w:ascii="Arial" w:hAnsi="Arial" w:cs="Arial"/>
        </w:rPr>
        <w:t xml:space="preserve">L’employeur peut se rapprocher de son service de santé au travail, afin de bénéficier de conseils adaptés et d’un accompagnement. </w:t>
      </w:r>
    </w:p>
    <w:p w:rsidR="00EF16AC" w:rsidRPr="00A44EC1" w:rsidRDefault="00EF16AC" w:rsidP="00EF16AC">
      <w:pPr>
        <w:spacing w:after="0" w:line="240" w:lineRule="auto"/>
        <w:jc w:val="both"/>
        <w:rPr>
          <w:rFonts w:ascii="Arial" w:hAnsi="Arial" w:cs="Arial"/>
        </w:rPr>
      </w:pPr>
    </w:p>
    <w:p w:rsidR="00EF16AC" w:rsidRPr="00A44EC1" w:rsidRDefault="00EF16AC" w:rsidP="00EF16AC">
      <w:pPr>
        <w:spacing w:after="0" w:line="240" w:lineRule="auto"/>
        <w:jc w:val="both"/>
        <w:rPr>
          <w:rFonts w:ascii="Arial" w:hAnsi="Arial" w:cs="Arial"/>
        </w:rPr>
      </w:pPr>
      <w:r w:rsidRPr="00A44EC1">
        <w:rPr>
          <w:rFonts w:ascii="Arial" w:hAnsi="Arial" w:cs="Arial"/>
        </w:rPr>
        <w:t xml:space="preserve">L’employeur peut informer le salarié de différentes possibilités de déclencher un droit à une interruption de travail, liée à la pandémie (garde enfant, personne vulnérable, proche d’une personne vulnérable, personne contact étroit ou de retour de zone  et tout arrêt de droit commun motivé par le COVID notamment). </w:t>
      </w:r>
    </w:p>
    <w:p w:rsidR="00EF16AC" w:rsidRPr="00A44EC1" w:rsidRDefault="00EF16AC" w:rsidP="00EF16AC">
      <w:pPr>
        <w:spacing w:after="0" w:line="240" w:lineRule="auto"/>
        <w:jc w:val="both"/>
        <w:rPr>
          <w:rFonts w:ascii="Arial" w:hAnsi="Arial" w:cs="Arial"/>
        </w:rPr>
      </w:pPr>
    </w:p>
    <w:p w:rsidR="00EF16AC" w:rsidRPr="00A44EC1" w:rsidRDefault="00EF16AC" w:rsidP="00EF16AC">
      <w:pPr>
        <w:spacing w:after="0" w:line="240" w:lineRule="auto"/>
        <w:jc w:val="both"/>
        <w:rPr>
          <w:rFonts w:ascii="Arial" w:hAnsi="Arial" w:cs="Arial"/>
        </w:rPr>
      </w:pPr>
      <w:r w:rsidRPr="00A44EC1">
        <w:rPr>
          <w:rFonts w:ascii="Arial" w:hAnsi="Arial" w:cs="Arial"/>
        </w:rPr>
        <w:t>L’employeur peut aussi rappeler les recommandations et conduite à tenir en cas de Covid-19, notamment de ne pas se rendre sur son lieu de travail en cas de COVID avéré ou suspecté.</w:t>
      </w:r>
    </w:p>
    <w:p w:rsidR="00A44EC1" w:rsidRPr="00A27A7E" w:rsidRDefault="00A44EC1" w:rsidP="00A27A7E">
      <w:pPr>
        <w:spacing w:after="0" w:line="240" w:lineRule="auto"/>
        <w:jc w:val="both"/>
        <w:rPr>
          <w:color w:val="000000" w:themeColor="text1"/>
        </w:rPr>
      </w:pPr>
    </w:p>
    <w:p w:rsidR="00A44EC1" w:rsidRPr="00A27A7E" w:rsidRDefault="00A44EC1" w:rsidP="00A27A7E">
      <w:pPr>
        <w:pStyle w:val="NormalWeb"/>
        <w:spacing w:before="0" w:beforeAutospacing="0" w:after="0" w:afterAutospacing="0"/>
        <w:jc w:val="both"/>
        <w:rPr>
          <w:rFonts w:ascii="Arial" w:hAnsi="Arial" w:cs="Arial"/>
          <w:color w:val="000000" w:themeColor="text1"/>
          <w:sz w:val="22"/>
          <w:szCs w:val="22"/>
        </w:rPr>
      </w:pPr>
      <w:r w:rsidRPr="00A27A7E">
        <w:rPr>
          <w:rFonts w:ascii="Arial" w:hAnsi="Arial" w:cs="Arial"/>
          <w:color w:val="000000" w:themeColor="text1"/>
          <w:sz w:val="22"/>
          <w:szCs w:val="22"/>
        </w:rPr>
        <w:t>Nouvelles organisations transversales et non spécifiques à mettre en place en temps de crise sanitaire quelle que soit l’activité de l’entreprise.</w:t>
      </w:r>
    </w:p>
    <w:p w:rsidR="00074C6B" w:rsidRDefault="00074C6B" w:rsidP="00EF16AC">
      <w:pPr>
        <w:spacing w:after="0" w:line="240" w:lineRule="auto"/>
        <w:jc w:val="both"/>
      </w:pPr>
    </w:p>
    <w:p w:rsidR="00074C6B" w:rsidRDefault="00074C6B" w:rsidP="00074C6B">
      <w:pPr>
        <w:spacing w:after="0" w:line="240" w:lineRule="auto"/>
        <w:jc w:val="both"/>
      </w:pPr>
      <w:r>
        <w:rPr>
          <w:noProof/>
          <w:lang w:eastAsia="fr-FR"/>
        </w:rPr>
        <mc:AlternateContent>
          <mc:Choice Requires="wps">
            <w:drawing>
              <wp:anchor distT="0" distB="0" distL="114300" distR="114300" simplePos="0" relativeHeight="251661312" behindDoc="0" locked="0" layoutInCell="1" allowOverlap="1" wp14:anchorId="7D32302B" wp14:editId="096EDC22">
                <wp:simplePos x="0" y="0"/>
                <wp:positionH relativeFrom="margin">
                  <wp:posOffset>-211449</wp:posOffset>
                </wp:positionH>
                <wp:positionV relativeFrom="paragraph">
                  <wp:posOffset>424273</wp:posOffset>
                </wp:positionV>
                <wp:extent cx="2640459" cy="318135"/>
                <wp:effectExtent l="0" t="0" r="7620" b="5715"/>
                <wp:wrapNone/>
                <wp:docPr id="13" name="Rectangle 13"/>
                <wp:cNvGraphicFramePr/>
                <a:graphic xmlns:a="http://schemas.openxmlformats.org/drawingml/2006/main">
                  <a:graphicData uri="http://schemas.microsoft.com/office/word/2010/wordprocessingShape">
                    <wps:wsp>
                      <wps:cNvSpPr/>
                      <wps:spPr>
                        <a:xfrm flipH="1">
                          <a:off x="0" y="0"/>
                          <a:ext cx="2640459" cy="318135"/>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CF9C4" id="Rectangle 13" o:spid="_x0000_s1026" style="position:absolute;margin-left:-16.65pt;margin-top:33.4pt;width:207.9pt;height:25.0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" stroked="f" strokeweight="1pt">
                <v:fill r:id="rId9" o:title="" recolor="t" rotate="t" type="frame"/>
                <w10:wrap anchorx="margin"/>
              </v:rect>
            </w:pict>
          </mc:Fallback>
        </mc:AlternateContent>
      </w:r>
      <w:r>
        <w:rPr>
          <w:rFonts w:ascii="Arial" w:hAnsi="Arial" w:cs="Arial"/>
          <w:noProof/>
          <w:lang w:eastAsia="fr-FR"/>
        </w:rPr>
        <mc:AlternateContent>
          <mc:Choice Requires="wps">
            <w:drawing>
              <wp:anchor distT="0" distB="0" distL="114300" distR="114300" simplePos="0" relativeHeight="251662336" behindDoc="0" locked="0" layoutInCell="1" allowOverlap="1" wp14:anchorId="7CFFB739" wp14:editId="792512B8">
                <wp:simplePos x="0" y="0"/>
                <wp:positionH relativeFrom="margin">
                  <wp:align>center</wp:align>
                </wp:positionH>
                <wp:positionV relativeFrom="paragraph">
                  <wp:posOffset>215123</wp:posOffset>
                </wp:positionV>
                <wp:extent cx="6944360" cy="410966"/>
                <wp:effectExtent l="0" t="0" r="0" b="0"/>
                <wp:wrapNone/>
                <wp:docPr id="10" name="Rectangle 10"/>
                <wp:cNvGraphicFramePr/>
                <a:graphic xmlns:a="http://schemas.openxmlformats.org/drawingml/2006/main">
                  <a:graphicData uri="http://schemas.microsoft.com/office/word/2010/wordprocessingShape">
                    <wps:wsp>
                      <wps:cNvSpPr/>
                      <wps:spPr>
                        <a:xfrm>
                          <a:off x="0" y="0"/>
                          <a:ext cx="6944360" cy="4109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4C6B" w:rsidRPr="00EF16AC" w:rsidRDefault="00074C6B" w:rsidP="00074C6B">
                            <w:pPr>
                              <w:spacing w:after="0"/>
                              <w:jc w:val="both"/>
                              <w:rPr>
                                <w:rFonts w:ascii="Arial" w:hAnsi="Arial" w:cs="Arial"/>
                                <w:b/>
                                <w:color w:val="000080"/>
                                <w:sz w:val="36"/>
                                <w:szCs w:val="36"/>
                              </w:rPr>
                            </w:pPr>
                            <w:r>
                              <w:rPr>
                                <w:rFonts w:ascii="Arial" w:hAnsi="Arial" w:cs="Arial"/>
                                <w:color w:val="000080"/>
                                <w:sz w:val="36"/>
                                <w:szCs w:val="36"/>
                              </w:rPr>
                              <w:sym w:font="Wingdings" w:char="F082"/>
                            </w:r>
                            <w:r w:rsidRPr="00EF16AC">
                              <w:rPr>
                                <w:rFonts w:ascii="Arial" w:hAnsi="Arial" w:cs="Arial"/>
                                <w:b/>
                                <w:color w:val="000080"/>
                                <w:sz w:val="36"/>
                                <w:szCs w:val="36"/>
                              </w:rPr>
                              <w:t xml:space="preserve"> </w:t>
                            </w:r>
                            <w:r>
                              <w:rPr>
                                <w:rFonts w:ascii="Arial" w:hAnsi="Arial" w:cs="Arial"/>
                                <w:b/>
                                <w:color w:val="000080"/>
                                <w:sz w:val="36"/>
                                <w:szCs w:val="36"/>
                              </w:rPr>
                              <w:t>Avant la réouverture</w:t>
                            </w:r>
                            <w:r w:rsidRPr="00EF16AC">
                              <w:rPr>
                                <w:rFonts w:ascii="Arial" w:hAnsi="Arial" w:cs="Arial"/>
                                <w:b/>
                                <w:color w:val="000080"/>
                                <w:sz w:val="36"/>
                                <w:szCs w:val="36"/>
                              </w:rPr>
                              <w:t xml:space="preserve"> :</w:t>
                            </w:r>
                          </w:p>
                          <w:p w:rsidR="00074C6B" w:rsidRDefault="00074C6B" w:rsidP="00074C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FB739" id="Rectangle 10" o:spid="_x0000_s1027" style="position:absolute;left:0;text-align:left;margin-left:0;margin-top:16.95pt;width:546.8pt;height:32.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" filled="f" stroked="f" strokeweight="1pt">
                <v:textbox>
                  <w:txbxContent>
                    <w:p w:rsidR="00074C6B" w:rsidRPr="00EF16AC" w:rsidRDefault="00074C6B" w:rsidP="00074C6B">
                      <w:pPr>
                        <w:spacing w:after="0"/>
                        <w:jc w:val="both"/>
                        <w:rPr>
                          <w:rFonts w:ascii="Arial" w:hAnsi="Arial" w:cs="Arial"/>
                          <w:b/>
                          <w:color w:val="000080"/>
                          <w:sz w:val="36"/>
                          <w:szCs w:val="36"/>
                        </w:rPr>
                      </w:pPr>
                      <w:r>
                        <w:rPr>
                          <w:rFonts w:ascii="Arial" w:hAnsi="Arial" w:cs="Arial"/>
                          <w:color w:val="000080"/>
                          <w:sz w:val="36"/>
                          <w:szCs w:val="36"/>
                        </w:rPr>
                        <w:sym w:font="Wingdings" w:char="F082"/>
                      </w:r>
                      <w:r w:rsidRPr="00EF16AC">
                        <w:rPr>
                          <w:rFonts w:ascii="Arial" w:hAnsi="Arial" w:cs="Arial"/>
                          <w:b/>
                          <w:color w:val="000080"/>
                          <w:sz w:val="36"/>
                          <w:szCs w:val="36"/>
                        </w:rPr>
                        <w:t xml:space="preserve"> </w:t>
                      </w:r>
                      <w:r>
                        <w:rPr>
                          <w:rFonts w:ascii="Arial" w:hAnsi="Arial" w:cs="Arial"/>
                          <w:b/>
                          <w:color w:val="000080"/>
                          <w:sz w:val="36"/>
                          <w:szCs w:val="36"/>
                        </w:rPr>
                        <w:t>Avant la réouverture</w:t>
                      </w:r>
                      <w:r w:rsidRPr="00EF16AC">
                        <w:rPr>
                          <w:rFonts w:ascii="Arial" w:hAnsi="Arial" w:cs="Arial"/>
                          <w:b/>
                          <w:color w:val="000080"/>
                          <w:sz w:val="36"/>
                          <w:szCs w:val="36"/>
                        </w:rPr>
                        <w:t xml:space="preserve"> :</w:t>
                      </w:r>
                    </w:p>
                    <w:p w:rsidR="00074C6B" w:rsidRDefault="00074C6B" w:rsidP="00074C6B">
                      <w:pPr>
                        <w:jc w:val="center"/>
                      </w:pPr>
                    </w:p>
                  </w:txbxContent>
                </v:textbox>
                <w10:wrap anchorx="margin"/>
              </v:rect>
            </w:pict>
          </mc:Fallback>
        </mc:AlternateContent>
      </w:r>
    </w:p>
    <w:p w:rsidR="00074C6B" w:rsidRDefault="00074C6B" w:rsidP="00EF16AC">
      <w:pPr>
        <w:spacing w:after="0" w:line="240" w:lineRule="auto"/>
        <w:jc w:val="both"/>
      </w:pPr>
    </w:p>
    <w:p w:rsidR="00074C6B" w:rsidRDefault="00074C6B" w:rsidP="00EF16AC">
      <w:pPr>
        <w:spacing w:after="0" w:line="240" w:lineRule="auto"/>
        <w:jc w:val="both"/>
      </w:pPr>
    </w:p>
    <w:p w:rsidR="00074C6B" w:rsidRDefault="00074C6B" w:rsidP="00EF16AC">
      <w:pPr>
        <w:spacing w:after="0" w:line="240" w:lineRule="auto"/>
        <w:jc w:val="both"/>
      </w:pPr>
    </w:p>
    <w:p w:rsidR="00074C6B" w:rsidRDefault="00074C6B" w:rsidP="00EF16AC">
      <w:pPr>
        <w:spacing w:after="0" w:line="240" w:lineRule="auto"/>
        <w:jc w:val="both"/>
      </w:pPr>
    </w:p>
    <w:p w:rsidR="00074C6B" w:rsidRPr="00074C6B" w:rsidRDefault="00074C6B" w:rsidP="00074C6B">
      <w:pPr>
        <w:spacing w:after="0" w:line="240" w:lineRule="auto"/>
        <w:jc w:val="both"/>
        <w:rPr>
          <w:rFonts w:ascii="Arial" w:hAnsi="Arial" w:cs="Arial"/>
          <w:b/>
          <w:color w:val="FF0000"/>
          <w:sz w:val="26"/>
          <w:szCs w:val="26"/>
        </w:rPr>
      </w:pPr>
      <w:r w:rsidRPr="00074C6B">
        <w:rPr>
          <w:rFonts w:ascii="Arial" w:hAnsi="Arial" w:cs="Arial"/>
          <w:b/>
          <w:color w:val="FF0000"/>
          <w:sz w:val="26"/>
          <w:szCs w:val="26"/>
        </w:rPr>
        <w:t>Réorganisation de l’entreprise en vue de l’activité présentielle</w:t>
      </w:r>
      <w:r w:rsidR="00301BA8">
        <w:rPr>
          <w:rFonts w:ascii="Arial" w:hAnsi="Arial" w:cs="Arial"/>
          <w:b/>
          <w:color w:val="FF0000"/>
          <w:sz w:val="26"/>
          <w:szCs w:val="26"/>
        </w:rPr>
        <w:t> :</w:t>
      </w:r>
    </w:p>
    <w:p w:rsidR="00074C6B" w:rsidRPr="00074C6B" w:rsidRDefault="00074C6B" w:rsidP="00074C6B">
      <w:pPr>
        <w:spacing w:after="0" w:line="240" w:lineRule="auto"/>
        <w:jc w:val="both"/>
        <w:rPr>
          <w:rFonts w:ascii="Arial" w:hAnsi="Arial" w:cs="Arial"/>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 xml:space="preserve">Limiter au strict nécessaire et de manière rigoureuse  le personnel présent dans l’entreprise. </w:t>
      </w:r>
    </w:p>
    <w:p w:rsidR="00074C6B" w:rsidRPr="00074C6B" w:rsidRDefault="00074C6B" w:rsidP="00074C6B">
      <w:pPr>
        <w:pStyle w:val="Paragraphedeliste"/>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Interdire les visites  non indispensables de personnel extérieur.</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Reporter les rassemblements, formations, groupes de travail présentiels.</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Privilégier les réunions téléphoniques ou en vision conférences - Mettre en place les outils nécessaires (accès informatiques ou téléphoniques, fichiers partagés).</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Si des réunions présentielles doivent absolument être maintenues, limiter le nombre de participants qui devrons respecter une distance d’1 m à 1m50 entre eux - limiter le nombre de chaises en fonction du nombre de salariés, éviter les chaises à roulettes et tracer les emplacements au sol (1 mètre minimum entre chaque chaise).</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Reporter les travaux et  interventions non urgentes et non réalisables  en télétravail.</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Dans la mesure du possible sectoriser les locaux (étages, services,…).</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espacer les postes de travail (1,5m entre chaque poste.</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fermer les fontaines à eau, les distributeurs de café, … mettre à disposition des bouteilles d’eau individuelles.</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Décaler les heures des pauses et des pauses-déjeuner afin de limiter le nombre de personnes présentes simultanément dans la salle de pause.</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 xml:space="preserve">Si possible, condamner les lieux de petite taille, confinés. </w:t>
      </w:r>
    </w:p>
    <w:p w:rsidR="00074C6B" w:rsidRPr="00074C6B" w:rsidRDefault="00074C6B" w:rsidP="00074C6B">
      <w:pPr>
        <w:spacing w:after="0" w:line="240" w:lineRule="auto"/>
        <w:jc w:val="both"/>
        <w:rPr>
          <w:rFonts w:ascii="Arial" w:hAnsi="Arial" w:cs="Arial"/>
          <w:sz w:val="10"/>
          <w:szCs w:val="10"/>
        </w:rPr>
      </w:pPr>
    </w:p>
    <w:p w:rsid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Mettre en place des poubelles à pédale.</w:t>
      </w:r>
    </w:p>
    <w:p w:rsidR="00074C6B" w:rsidRPr="00074C6B" w:rsidRDefault="00074C6B" w:rsidP="00074C6B">
      <w:pPr>
        <w:spacing w:after="0" w:line="240" w:lineRule="auto"/>
        <w:jc w:val="both"/>
        <w:rPr>
          <w:rFonts w:ascii="Arial" w:hAnsi="Arial" w:cs="Arial"/>
          <w:sz w:val="10"/>
          <w:szCs w:val="10"/>
        </w:rPr>
      </w:pPr>
    </w:p>
    <w:p w:rsidR="00074C6B" w:rsidRPr="00074C6B" w:rsidRDefault="00074C6B" w:rsidP="00074C6B">
      <w:pPr>
        <w:pStyle w:val="Paragraphedeliste"/>
        <w:numPr>
          <w:ilvl w:val="0"/>
          <w:numId w:val="20"/>
        </w:numPr>
        <w:spacing w:after="0" w:line="240" w:lineRule="auto"/>
        <w:jc w:val="both"/>
        <w:rPr>
          <w:rFonts w:ascii="Arial" w:hAnsi="Arial" w:cs="Arial"/>
        </w:rPr>
      </w:pPr>
      <w:r w:rsidRPr="00074C6B">
        <w:rPr>
          <w:rFonts w:ascii="Arial" w:hAnsi="Arial" w:cs="Arial"/>
        </w:rPr>
        <w:t>Baliser les voies de circulation pour faciliter la distanciation sociale (balisage, barrières, rubalise).</w:t>
      </w:r>
    </w:p>
    <w:p w:rsidR="00074C6B" w:rsidRDefault="00074C6B" w:rsidP="00EF16AC">
      <w:pPr>
        <w:spacing w:after="0" w:line="240" w:lineRule="auto"/>
        <w:jc w:val="both"/>
      </w:pPr>
    </w:p>
    <w:p w:rsidR="00074C6B" w:rsidRDefault="00074C6B" w:rsidP="00EF16AC">
      <w:pPr>
        <w:spacing w:after="0" w:line="240" w:lineRule="auto"/>
        <w:jc w:val="both"/>
      </w:pPr>
    </w:p>
    <w:p w:rsidR="00074C6B" w:rsidRDefault="00074C6B" w:rsidP="00EF16AC">
      <w:pPr>
        <w:spacing w:after="0" w:line="240" w:lineRule="auto"/>
        <w:jc w:val="both"/>
      </w:pPr>
    </w:p>
    <w:p w:rsidR="00074C6B" w:rsidRDefault="00074C6B" w:rsidP="00EF16AC">
      <w:pPr>
        <w:spacing w:after="0" w:line="240" w:lineRule="auto"/>
        <w:jc w:val="both"/>
      </w:pPr>
    </w:p>
    <w:p w:rsidR="00074C6B" w:rsidRDefault="00074C6B" w:rsidP="00074C6B">
      <w:pPr>
        <w:spacing w:after="0" w:line="240" w:lineRule="auto"/>
        <w:jc w:val="both"/>
      </w:pPr>
      <w:r>
        <w:rPr>
          <w:rFonts w:ascii="Arial" w:hAnsi="Arial" w:cs="Arial"/>
          <w:noProof/>
          <w:lang w:eastAsia="fr-FR"/>
        </w:rPr>
        <w:lastRenderedPageBreak/>
        <mc:AlternateContent>
          <mc:Choice Requires="wps">
            <w:drawing>
              <wp:anchor distT="0" distB="0" distL="114300" distR="114300" simplePos="0" relativeHeight="251665408" behindDoc="0" locked="0" layoutInCell="1" allowOverlap="1" wp14:anchorId="393F5545" wp14:editId="4DB710C8">
                <wp:simplePos x="0" y="0"/>
                <wp:positionH relativeFrom="margin">
                  <wp:align>center</wp:align>
                </wp:positionH>
                <wp:positionV relativeFrom="paragraph">
                  <wp:posOffset>215123</wp:posOffset>
                </wp:positionV>
                <wp:extent cx="6944360" cy="410966"/>
                <wp:effectExtent l="0" t="0" r="0" b="0"/>
                <wp:wrapNone/>
                <wp:docPr id="17" name="Rectangle 17"/>
                <wp:cNvGraphicFramePr/>
                <a:graphic xmlns:a="http://schemas.openxmlformats.org/drawingml/2006/main">
                  <a:graphicData uri="http://schemas.microsoft.com/office/word/2010/wordprocessingShape">
                    <wps:wsp>
                      <wps:cNvSpPr/>
                      <wps:spPr>
                        <a:xfrm>
                          <a:off x="0" y="0"/>
                          <a:ext cx="6944360" cy="4109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4C6B" w:rsidRPr="00EF16AC" w:rsidRDefault="00074C6B" w:rsidP="00074C6B">
                            <w:pPr>
                              <w:spacing w:after="0"/>
                              <w:jc w:val="both"/>
                              <w:rPr>
                                <w:rFonts w:ascii="Arial" w:hAnsi="Arial" w:cs="Arial"/>
                                <w:b/>
                                <w:color w:val="000080"/>
                                <w:sz w:val="36"/>
                                <w:szCs w:val="36"/>
                              </w:rPr>
                            </w:pPr>
                            <w:r>
                              <w:rPr>
                                <w:rFonts w:ascii="Arial" w:hAnsi="Arial" w:cs="Arial"/>
                                <w:color w:val="000080"/>
                                <w:sz w:val="36"/>
                                <w:szCs w:val="36"/>
                              </w:rPr>
                              <w:sym w:font="Wingdings" w:char="F083"/>
                            </w:r>
                            <w:r w:rsidRPr="00EF16AC">
                              <w:rPr>
                                <w:rFonts w:ascii="Arial" w:hAnsi="Arial" w:cs="Arial"/>
                                <w:b/>
                                <w:color w:val="000080"/>
                                <w:sz w:val="36"/>
                                <w:szCs w:val="36"/>
                              </w:rPr>
                              <w:t xml:space="preserve"> </w:t>
                            </w:r>
                            <w:r>
                              <w:rPr>
                                <w:rFonts w:ascii="Arial" w:hAnsi="Arial" w:cs="Arial"/>
                                <w:b/>
                                <w:color w:val="000080"/>
                                <w:sz w:val="36"/>
                                <w:szCs w:val="36"/>
                              </w:rPr>
                              <w:t>L’accueil lors de la réouverture</w:t>
                            </w:r>
                            <w:r w:rsidRPr="00EF16AC">
                              <w:rPr>
                                <w:rFonts w:ascii="Arial" w:hAnsi="Arial" w:cs="Arial"/>
                                <w:b/>
                                <w:color w:val="000080"/>
                                <w:sz w:val="36"/>
                                <w:szCs w:val="36"/>
                              </w:rPr>
                              <w:t xml:space="preserve"> :</w:t>
                            </w:r>
                          </w:p>
                          <w:p w:rsidR="00074C6B" w:rsidRDefault="00074C6B" w:rsidP="00074C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F5545" id="Rectangle 17" o:spid="_x0000_s1028" style="position:absolute;left:0;text-align:left;margin-left:0;margin-top:16.95pt;width:546.8pt;height:32.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" filled="f" stroked="f" strokeweight="1pt">
                <v:textbox>
                  <w:txbxContent>
                    <w:p w:rsidR="00074C6B" w:rsidRPr="00EF16AC" w:rsidRDefault="00074C6B" w:rsidP="00074C6B">
                      <w:pPr>
                        <w:spacing w:after="0"/>
                        <w:jc w:val="both"/>
                        <w:rPr>
                          <w:rFonts w:ascii="Arial" w:hAnsi="Arial" w:cs="Arial"/>
                          <w:b/>
                          <w:color w:val="000080"/>
                          <w:sz w:val="36"/>
                          <w:szCs w:val="36"/>
                        </w:rPr>
                      </w:pPr>
                      <w:r>
                        <w:rPr>
                          <w:rFonts w:ascii="Arial" w:hAnsi="Arial" w:cs="Arial"/>
                          <w:color w:val="000080"/>
                          <w:sz w:val="36"/>
                          <w:szCs w:val="36"/>
                        </w:rPr>
                        <w:sym w:font="Wingdings" w:char="F083"/>
                      </w:r>
                      <w:r w:rsidRPr="00EF16AC">
                        <w:rPr>
                          <w:rFonts w:ascii="Arial" w:hAnsi="Arial" w:cs="Arial"/>
                          <w:b/>
                          <w:color w:val="000080"/>
                          <w:sz w:val="36"/>
                          <w:szCs w:val="36"/>
                        </w:rPr>
                        <w:t xml:space="preserve"> </w:t>
                      </w:r>
                      <w:r>
                        <w:rPr>
                          <w:rFonts w:ascii="Arial" w:hAnsi="Arial" w:cs="Arial"/>
                          <w:b/>
                          <w:color w:val="000080"/>
                          <w:sz w:val="36"/>
                          <w:szCs w:val="36"/>
                        </w:rPr>
                        <w:t>L’accueil lors de la réouverture</w:t>
                      </w:r>
                      <w:r w:rsidRPr="00EF16AC">
                        <w:rPr>
                          <w:rFonts w:ascii="Arial" w:hAnsi="Arial" w:cs="Arial"/>
                          <w:b/>
                          <w:color w:val="000080"/>
                          <w:sz w:val="36"/>
                          <w:szCs w:val="36"/>
                        </w:rPr>
                        <w:t xml:space="preserve"> :</w:t>
                      </w:r>
                    </w:p>
                    <w:p w:rsidR="00074C6B" w:rsidRDefault="00074C6B" w:rsidP="00074C6B">
                      <w:pPr>
                        <w:jc w:val="center"/>
                      </w:pPr>
                    </w:p>
                  </w:txbxContent>
                </v:textbox>
                <w10:wrap anchorx="margin"/>
              </v:rect>
            </w:pict>
          </mc:Fallback>
        </mc:AlternateContent>
      </w:r>
    </w:p>
    <w:p w:rsidR="00074C6B" w:rsidRDefault="00074C6B" w:rsidP="00074C6B">
      <w:pPr>
        <w:spacing w:after="0" w:line="240" w:lineRule="auto"/>
        <w:jc w:val="both"/>
      </w:pPr>
    </w:p>
    <w:p w:rsidR="00074C6B" w:rsidRDefault="00074C6B" w:rsidP="00074C6B">
      <w:pPr>
        <w:spacing w:after="0" w:line="240" w:lineRule="auto"/>
        <w:jc w:val="both"/>
      </w:pPr>
      <w:r>
        <w:rPr>
          <w:noProof/>
          <w:lang w:eastAsia="fr-FR"/>
        </w:rPr>
        <mc:AlternateContent>
          <mc:Choice Requires="wps">
            <w:drawing>
              <wp:anchor distT="0" distB="0" distL="114300" distR="114300" simplePos="0" relativeHeight="251664384" behindDoc="0" locked="0" layoutInCell="1" allowOverlap="1" wp14:anchorId="21E93066" wp14:editId="09F28E07">
                <wp:simplePos x="0" y="0"/>
                <wp:positionH relativeFrom="margin">
                  <wp:posOffset>-211448</wp:posOffset>
                </wp:positionH>
                <wp:positionV relativeFrom="paragraph">
                  <wp:posOffset>87337</wp:posOffset>
                </wp:positionV>
                <wp:extent cx="3780890" cy="318135"/>
                <wp:effectExtent l="0" t="0" r="0" b="5715"/>
                <wp:wrapNone/>
                <wp:docPr id="15" name="Rectangle 15"/>
                <wp:cNvGraphicFramePr/>
                <a:graphic xmlns:a="http://schemas.openxmlformats.org/drawingml/2006/main">
                  <a:graphicData uri="http://schemas.microsoft.com/office/word/2010/wordprocessingShape">
                    <wps:wsp>
                      <wps:cNvSpPr/>
                      <wps:spPr>
                        <a:xfrm flipH="1">
                          <a:off x="0" y="0"/>
                          <a:ext cx="3780890" cy="318135"/>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C326" id="Rectangle 15" o:spid="_x0000_s1026" style="position:absolute;margin-left:-16.65pt;margin-top:6.9pt;width:297.7pt;height:25.0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" stroked="f" strokeweight="1pt">
                <v:fill r:id="rId9" o:title="" recolor="t" rotate="t" type="frame"/>
                <w10:wrap anchorx="margin"/>
              </v:rect>
            </w:pict>
          </mc:Fallback>
        </mc:AlternateContent>
      </w:r>
    </w:p>
    <w:p w:rsidR="00074C6B" w:rsidRDefault="00074C6B" w:rsidP="00074C6B">
      <w:pPr>
        <w:spacing w:after="0" w:line="240" w:lineRule="auto"/>
        <w:jc w:val="both"/>
      </w:pPr>
    </w:p>
    <w:p w:rsidR="00074C6B" w:rsidRDefault="00074C6B" w:rsidP="00074C6B">
      <w:pPr>
        <w:spacing w:after="0" w:line="240" w:lineRule="auto"/>
        <w:jc w:val="both"/>
      </w:pPr>
    </w:p>
    <w:p w:rsidR="00074C6B" w:rsidRPr="00074C6B" w:rsidRDefault="00074C6B" w:rsidP="00074C6B">
      <w:pPr>
        <w:spacing w:after="0" w:line="240" w:lineRule="auto"/>
        <w:jc w:val="both"/>
        <w:rPr>
          <w:rFonts w:ascii="Arial" w:hAnsi="Arial" w:cs="Arial"/>
          <w:b/>
          <w:color w:val="FF0000"/>
          <w:sz w:val="26"/>
          <w:szCs w:val="26"/>
        </w:rPr>
      </w:pPr>
      <w:r>
        <w:rPr>
          <w:rFonts w:ascii="Arial" w:hAnsi="Arial" w:cs="Arial"/>
          <w:b/>
          <w:color w:val="FF0000"/>
          <w:sz w:val="26"/>
          <w:szCs w:val="26"/>
        </w:rPr>
        <w:t xml:space="preserve">Ré-accueil des salariés de retour </w:t>
      </w:r>
      <w:r w:rsidRPr="00074C6B">
        <w:rPr>
          <w:rFonts w:ascii="Arial" w:hAnsi="Arial" w:cs="Arial"/>
          <w:i/>
          <w:color w:val="FF0000"/>
        </w:rPr>
        <w:t>(Cf. : Fiche de retour en entreprise d’un salarié en période de crise sanitaire liée au SARS-CoV-2)</w:t>
      </w:r>
      <w:r w:rsidR="00301BA8" w:rsidRPr="00301BA8">
        <w:rPr>
          <w:rFonts w:ascii="Arial" w:hAnsi="Arial" w:cs="Arial"/>
          <w:b/>
          <w:color w:val="FF0000"/>
          <w:sz w:val="26"/>
          <w:szCs w:val="26"/>
        </w:rPr>
        <w:t xml:space="preserve"> </w:t>
      </w:r>
      <w:r w:rsidR="00301BA8">
        <w:rPr>
          <w:rFonts w:ascii="Arial" w:hAnsi="Arial" w:cs="Arial"/>
          <w:b/>
          <w:color w:val="FF0000"/>
          <w:sz w:val="26"/>
          <w:szCs w:val="26"/>
        </w:rPr>
        <w:t>:</w:t>
      </w:r>
    </w:p>
    <w:p w:rsidR="00074C6B" w:rsidRDefault="00074C6B" w:rsidP="00EF16AC">
      <w:pPr>
        <w:spacing w:after="0" w:line="240" w:lineRule="auto"/>
        <w:jc w:val="both"/>
      </w:pPr>
    </w:p>
    <w:p w:rsidR="00074C6B" w:rsidRDefault="00074C6B" w:rsidP="00074C6B">
      <w:pPr>
        <w:pStyle w:val="Paragraphedeliste"/>
        <w:numPr>
          <w:ilvl w:val="0"/>
          <w:numId w:val="23"/>
        </w:numPr>
        <w:spacing w:after="0" w:line="240" w:lineRule="auto"/>
        <w:jc w:val="both"/>
        <w:rPr>
          <w:rFonts w:ascii="Arial" w:hAnsi="Arial" w:cs="Arial"/>
          <w:color w:val="000000" w:themeColor="text1"/>
          <w:lang w:eastAsia="fr-FR"/>
        </w:rPr>
      </w:pPr>
      <w:r w:rsidRPr="00074C6B">
        <w:rPr>
          <w:rFonts w:ascii="Arial" w:hAnsi="Arial" w:cs="Arial"/>
          <w:color w:val="000000" w:themeColor="text1"/>
        </w:rPr>
        <w:t>Distribuer un livret de ré-accueil avec les modifications structurelles et organisationnelles de l’entreprise.</w:t>
      </w:r>
    </w:p>
    <w:p w:rsidR="00074C6B" w:rsidRPr="00074C6B" w:rsidRDefault="00074C6B" w:rsidP="00074C6B">
      <w:pPr>
        <w:pStyle w:val="Paragraphedeliste"/>
        <w:spacing w:after="0" w:line="240" w:lineRule="auto"/>
        <w:jc w:val="both"/>
        <w:rPr>
          <w:rFonts w:ascii="Arial" w:hAnsi="Arial" w:cs="Arial"/>
          <w:color w:val="000000" w:themeColor="text1"/>
          <w:sz w:val="10"/>
          <w:szCs w:val="10"/>
          <w:lang w:eastAsia="fr-FR"/>
        </w:rPr>
      </w:pPr>
    </w:p>
    <w:p w:rsidR="00074C6B" w:rsidRDefault="00074C6B" w:rsidP="00074C6B">
      <w:pPr>
        <w:pStyle w:val="Paragraphedeliste"/>
        <w:numPr>
          <w:ilvl w:val="0"/>
          <w:numId w:val="23"/>
        </w:numPr>
        <w:spacing w:after="0" w:line="240" w:lineRule="auto"/>
        <w:jc w:val="both"/>
        <w:rPr>
          <w:rFonts w:ascii="Arial" w:hAnsi="Arial" w:cs="Arial"/>
          <w:color w:val="000000" w:themeColor="text1"/>
          <w:lang w:eastAsia="fr-FR"/>
        </w:rPr>
      </w:pPr>
      <w:r w:rsidRPr="00074C6B">
        <w:rPr>
          <w:rFonts w:ascii="Arial" w:hAnsi="Arial" w:cs="Arial"/>
          <w:color w:val="000000" w:themeColor="text1"/>
        </w:rPr>
        <w:t>Organiser un accueil au retour avec une personne dédiée (référent COVID).</w:t>
      </w:r>
    </w:p>
    <w:p w:rsidR="00074C6B" w:rsidRPr="00074C6B" w:rsidRDefault="00074C6B" w:rsidP="00074C6B">
      <w:pPr>
        <w:spacing w:after="0" w:line="240" w:lineRule="auto"/>
        <w:jc w:val="both"/>
        <w:rPr>
          <w:rFonts w:ascii="Arial" w:hAnsi="Arial" w:cs="Arial"/>
          <w:color w:val="000000" w:themeColor="text1"/>
          <w:sz w:val="10"/>
          <w:szCs w:val="10"/>
          <w:lang w:eastAsia="fr-FR"/>
        </w:rPr>
      </w:pPr>
    </w:p>
    <w:p w:rsidR="00074C6B" w:rsidRPr="00074C6B" w:rsidRDefault="00074C6B" w:rsidP="00074C6B">
      <w:pPr>
        <w:pStyle w:val="Paragraphedeliste"/>
        <w:numPr>
          <w:ilvl w:val="0"/>
          <w:numId w:val="23"/>
        </w:numPr>
        <w:spacing w:after="0" w:line="240" w:lineRule="auto"/>
        <w:jc w:val="both"/>
        <w:rPr>
          <w:rFonts w:ascii="Arial" w:hAnsi="Arial" w:cs="Arial"/>
          <w:color w:val="000000" w:themeColor="text1"/>
          <w:lang w:eastAsia="fr-FR"/>
        </w:rPr>
      </w:pPr>
      <w:r w:rsidRPr="00074C6B">
        <w:rPr>
          <w:rFonts w:ascii="Arial" w:hAnsi="Arial" w:cs="Arial"/>
          <w:color w:val="000000" w:themeColor="text1"/>
        </w:rPr>
        <w:t>Définir un processus d’accueil (circuit, information, distribution de matériel, …).</w:t>
      </w:r>
    </w:p>
    <w:p w:rsidR="00301BA8" w:rsidRDefault="00301BA8" w:rsidP="00074C6B">
      <w:pPr>
        <w:spacing w:after="0" w:line="240" w:lineRule="auto"/>
        <w:jc w:val="both"/>
        <w:rPr>
          <w:rFonts w:ascii="Arial" w:hAnsi="Arial" w:cs="Arial"/>
          <w:color w:val="000000" w:themeColor="text1"/>
        </w:rPr>
      </w:pPr>
    </w:p>
    <w:p w:rsidR="00301BA8" w:rsidRDefault="00301BA8" w:rsidP="00074C6B">
      <w:pPr>
        <w:spacing w:after="0" w:line="240" w:lineRule="auto"/>
        <w:jc w:val="both"/>
        <w:rPr>
          <w:rFonts w:ascii="Arial" w:hAnsi="Arial" w:cs="Arial"/>
          <w:color w:val="000000" w:themeColor="text1"/>
        </w:rPr>
      </w:pPr>
      <w:r>
        <w:rPr>
          <w:rFonts w:ascii="Arial" w:hAnsi="Arial" w:cs="Arial"/>
          <w:noProof/>
          <w:lang w:eastAsia="fr-FR"/>
        </w:rPr>
        <mc:AlternateContent>
          <mc:Choice Requires="wps">
            <w:drawing>
              <wp:anchor distT="0" distB="0" distL="114300" distR="114300" simplePos="0" relativeHeight="251667456" behindDoc="0" locked="0" layoutInCell="1" allowOverlap="1" wp14:anchorId="606AD075" wp14:editId="7CCC14CE">
                <wp:simplePos x="0" y="0"/>
                <wp:positionH relativeFrom="margin">
                  <wp:align>center</wp:align>
                </wp:positionH>
                <wp:positionV relativeFrom="paragraph">
                  <wp:posOffset>151451</wp:posOffset>
                </wp:positionV>
                <wp:extent cx="6944360" cy="410966"/>
                <wp:effectExtent l="0" t="0" r="0" b="0"/>
                <wp:wrapNone/>
                <wp:docPr id="18" name="Rectangle 18"/>
                <wp:cNvGraphicFramePr/>
                <a:graphic xmlns:a="http://schemas.openxmlformats.org/drawingml/2006/main">
                  <a:graphicData uri="http://schemas.microsoft.com/office/word/2010/wordprocessingShape">
                    <wps:wsp>
                      <wps:cNvSpPr/>
                      <wps:spPr>
                        <a:xfrm>
                          <a:off x="0" y="0"/>
                          <a:ext cx="6944360" cy="4109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6218" w:rsidRPr="00EF16AC" w:rsidRDefault="00DB6218" w:rsidP="00DB6218">
                            <w:pPr>
                              <w:spacing w:after="0"/>
                              <w:jc w:val="both"/>
                              <w:rPr>
                                <w:rFonts w:ascii="Arial" w:hAnsi="Arial" w:cs="Arial"/>
                                <w:b/>
                                <w:color w:val="000080"/>
                                <w:sz w:val="36"/>
                                <w:szCs w:val="36"/>
                              </w:rPr>
                            </w:pPr>
                            <w:r>
                              <w:rPr>
                                <w:rFonts w:ascii="Arial" w:hAnsi="Arial" w:cs="Arial"/>
                                <w:color w:val="000080"/>
                                <w:sz w:val="36"/>
                                <w:szCs w:val="36"/>
                              </w:rPr>
                              <w:sym w:font="Wingdings" w:char="F084"/>
                            </w:r>
                            <w:r w:rsidRPr="00EF16AC">
                              <w:rPr>
                                <w:rFonts w:ascii="Arial" w:hAnsi="Arial" w:cs="Arial"/>
                                <w:b/>
                                <w:color w:val="000080"/>
                                <w:sz w:val="36"/>
                                <w:szCs w:val="36"/>
                              </w:rPr>
                              <w:t xml:space="preserve"> </w:t>
                            </w:r>
                            <w:r w:rsidR="00301BA8">
                              <w:rPr>
                                <w:rFonts w:ascii="Arial" w:hAnsi="Arial" w:cs="Arial"/>
                                <w:b/>
                                <w:color w:val="000080"/>
                                <w:sz w:val="36"/>
                                <w:szCs w:val="36"/>
                              </w:rPr>
                              <w:t>Le jour de la réouverture et après</w:t>
                            </w:r>
                            <w:r w:rsidRPr="00EF16AC">
                              <w:rPr>
                                <w:rFonts w:ascii="Arial" w:hAnsi="Arial" w:cs="Arial"/>
                                <w:b/>
                                <w:color w:val="000080"/>
                                <w:sz w:val="36"/>
                                <w:szCs w:val="36"/>
                              </w:rPr>
                              <w:t xml:space="preserve"> :</w:t>
                            </w:r>
                          </w:p>
                          <w:p w:rsidR="00DB6218" w:rsidRDefault="00DB6218" w:rsidP="00DB62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AD075" id="Rectangle 18" o:spid="_x0000_s1029" style="position:absolute;left:0;text-align:left;margin-left:0;margin-top:11.95pt;width:546.8pt;height:32.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" filled="f" stroked="f" strokeweight="1pt">
                <v:textbox>
                  <w:txbxContent>
                    <w:p w:rsidR="00DB6218" w:rsidRPr="00EF16AC" w:rsidRDefault="00DB6218" w:rsidP="00DB6218">
                      <w:pPr>
                        <w:spacing w:after="0"/>
                        <w:jc w:val="both"/>
                        <w:rPr>
                          <w:rFonts w:ascii="Arial" w:hAnsi="Arial" w:cs="Arial"/>
                          <w:b/>
                          <w:color w:val="000080"/>
                          <w:sz w:val="36"/>
                          <w:szCs w:val="36"/>
                        </w:rPr>
                      </w:pPr>
                      <w:r>
                        <w:rPr>
                          <w:rFonts w:ascii="Arial" w:hAnsi="Arial" w:cs="Arial"/>
                          <w:color w:val="000080"/>
                          <w:sz w:val="36"/>
                          <w:szCs w:val="36"/>
                        </w:rPr>
                        <w:sym w:font="Wingdings" w:char="F084"/>
                      </w:r>
                      <w:r w:rsidRPr="00EF16AC">
                        <w:rPr>
                          <w:rFonts w:ascii="Arial" w:hAnsi="Arial" w:cs="Arial"/>
                          <w:b/>
                          <w:color w:val="000080"/>
                          <w:sz w:val="36"/>
                          <w:szCs w:val="36"/>
                        </w:rPr>
                        <w:t xml:space="preserve"> </w:t>
                      </w:r>
                      <w:r w:rsidR="00301BA8">
                        <w:rPr>
                          <w:rFonts w:ascii="Arial" w:hAnsi="Arial" w:cs="Arial"/>
                          <w:b/>
                          <w:color w:val="000080"/>
                          <w:sz w:val="36"/>
                          <w:szCs w:val="36"/>
                        </w:rPr>
                        <w:t>Le jour de la réouverture et après</w:t>
                      </w:r>
                      <w:r w:rsidRPr="00EF16AC">
                        <w:rPr>
                          <w:rFonts w:ascii="Arial" w:hAnsi="Arial" w:cs="Arial"/>
                          <w:b/>
                          <w:color w:val="000080"/>
                          <w:sz w:val="36"/>
                          <w:szCs w:val="36"/>
                        </w:rPr>
                        <w:t xml:space="preserve"> :</w:t>
                      </w:r>
                    </w:p>
                    <w:p w:rsidR="00DB6218" w:rsidRDefault="00DB6218" w:rsidP="00DB6218">
                      <w:pPr>
                        <w:jc w:val="center"/>
                      </w:pPr>
                    </w:p>
                  </w:txbxContent>
                </v:textbox>
                <w10:wrap anchorx="margin"/>
              </v:rect>
            </w:pict>
          </mc:Fallback>
        </mc:AlternateContent>
      </w:r>
    </w:p>
    <w:p w:rsidR="00301BA8" w:rsidRDefault="00301BA8" w:rsidP="00074C6B">
      <w:pPr>
        <w:spacing w:after="0" w:line="240" w:lineRule="auto"/>
        <w:jc w:val="both"/>
        <w:rPr>
          <w:rFonts w:ascii="Arial" w:hAnsi="Arial" w:cs="Arial"/>
          <w:color w:val="000000" w:themeColor="text1"/>
        </w:rPr>
      </w:pPr>
      <w:r>
        <w:rPr>
          <w:noProof/>
          <w:lang w:eastAsia="fr-FR"/>
        </w:rPr>
        <mc:AlternateContent>
          <mc:Choice Requires="wps">
            <w:drawing>
              <wp:anchor distT="0" distB="0" distL="114300" distR="114300" simplePos="0" relativeHeight="251657214" behindDoc="0" locked="0" layoutInCell="1" allowOverlap="1" wp14:anchorId="30DF5A94" wp14:editId="03A29C16">
                <wp:simplePos x="0" y="0"/>
                <wp:positionH relativeFrom="margin">
                  <wp:posOffset>-211448</wp:posOffset>
                </wp:positionH>
                <wp:positionV relativeFrom="paragraph">
                  <wp:posOffset>198619</wp:posOffset>
                </wp:positionV>
                <wp:extent cx="4068566" cy="318135"/>
                <wp:effectExtent l="0" t="0" r="8255" b="5715"/>
                <wp:wrapNone/>
                <wp:docPr id="23" name="Rectangle 23"/>
                <wp:cNvGraphicFramePr/>
                <a:graphic xmlns:a="http://schemas.openxmlformats.org/drawingml/2006/main">
                  <a:graphicData uri="http://schemas.microsoft.com/office/word/2010/wordprocessingShape">
                    <wps:wsp>
                      <wps:cNvSpPr/>
                      <wps:spPr>
                        <a:xfrm flipH="1">
                          <a:off x="0" y="0"/>
                          <a:ext cx="4068566" cy="318135"/>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C92CD" id="Rectangle 23" o:spid="_x0000_s1026" style="position:absolute;margin-left:-16.65pt;margin-top:15.65pt;width:320.35pt;height:25.05pt;flip:x;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" stroked="f" strokeweight="1pt">
                <v:fill r:id="rId9" o:title="" recolor="t" rotate="t" type="frame"/>
                <w10:wrap anchorx="margin"/>
              </v:rect>
            </w:pict>
          </mc:Fallback>
        </mc:AlternateContent>
      </w:r>
    </w:p>
    <w:p w:rsidR="00301BA8" w:rsidRDefault="00301BA8" w:rsidP="00074C6B">
      <w:pPr>
        <w:spacing w:after="0" w:line="240" w:lineRule="auto"/>
        <w:jc w:val="both"/>
        <w:rPr>
          <w:rFonts w:ascii="Arial" w:hAnsi="Arial" w:cs="Arial"/>
          <w:color w:val="000000" w:themeColor="text1"/>
        </w:rPr>
      </w:pPr>
    </w:p>
    <w:p w:rsidR="00301BA8" w:rsidRDefault="00301BA8" w:rsidP="00074C6B">
      <w:pPr>
        <w:spacing w:after="0" w:line="240" w:lineRule="auto"/>
        <w:jc w:val="both"/>
        <w:rPr>
          <w:rFonts w:ascii="Arial" w:hAnsi="Arial" w:cs="Arial"/>
          <w:color w:val="000000" w:themeColor="text1"/>
        </w:rPr>
      </w:pPr>
    </w:p>
    <w:p w:rsidR="00301BA8" w:rsidRDefault="00301BA8" w:rsidP="00074C6B">
      <w:pPr>
        <w:spacing w:after="0" w:line="240" w:lineRule="auto"/>
        <w:jc w:val="both"/>
        <w:rPr>
          <w:rFonts w:ascii="Arial" w:hAnsi="Arial" w:cs="Arial"/>
          <w:b/>
          <w:color w:val="FF0000"/>
          <w:sz w:val="26"/>
          <w:szCs w:val="26"/>
        </w:rPr>
      </w:pPr>
    </w:p>
    <w:p w:rsidR="00301BA8" w:rsidRDefault="00301BA8" w:rsidP="00074C6B">
      <w:pPr>
        <w:spacing w:after="0" w:line="240" w:lineRule="auto"/>
        <w:jc w:val="both"/>
        <w:rPr>
          <w:rFonts w:ascii="Arial" w:hAnsi="Arial" w:cs="Arial"/>
          <w:color w:val="000000" w:themeColor="text1"/>
        </w:rPr>
      </w:pPr>
      <w:r>
        <w:rPr>
          <w:rFonts w:ascii="Arial" w:hAnsi="Arial" w:cs="Arial"/>
          <w:b/>
          <w:color w:val="FF0000"/>
          <w:sz w:val="26"/>
          <w:szCs w:val="26"/>
        </w:rPr>
        <w:t xml:space="preserve">Mesures opérationnelles :  </w:t>
      </w:r>
    </w:p>
    <w:p w:rsidR="00301BA8" w:rsidRDefault="00301BA8" w:rsidP="00074C6B">
      <w:pPr>
        <w:spacing w:after="0" w:line="240" w:lineRule="auto"/>
        <w:jc w:val="both"/>
        <w:rPr>
          <w:rFonts w:ascii="Arial" w:hAnsi="Arial" w:cs="Arial"/>
          <w:color w:val="000000" w:themeColor="text1"/>
        </w:rPr>
      </w:pPr>
    </w:p>
    <w:p w:rsidR="00301BA8" w:rsidRDefault="00301BA8" w:rsidP="00301BA8">
      <w:pPr>
        <w:pStyle w:val="NormalWeb"/>
        <w:numPr>
          <w:ilvl w:val="0"/>
          <w:numId w:val="24"/>
        </w:numPr>
        <w:spacing w:before="0" w:beforeAutospacing="0" w:after="0" w:afterAutospacing="0"/>
        <w:jc w:val="both"/>
        <w:rPr>
          <w:rFonts w:ascii="Arial" w:hAnsi="Arial" w:cs="Arial"/>
          <w:color w:val="000000" w:themeColor="text1"/>
          <w:sz w:val="22"/>
          <w:szCs w:val="22"/>
        </w:rPr>
      </w:pPr>
      <w:r w:rsidRPr="00301BA8">
        <w:rPr>
          <w:rFonts w:ascii="Arial" w:hAnsi="Arial" w:cs="Arial"/>
          <w:color w:val="000000" w:themeColor="text1"/>
          <w:sz w:val="22"/>
          <w:szCs w:val="22"/>
        </w:rPr>
        <w:t>Proscrire les regroupements de salariés y compris pendant les temps de repas ou de pauses.</w:t>
      </w:r>
    </w:p>
    <w:p w:rsidR="00301BA8" w:rsidRPr="00301BA8" w:rsidRDefault="00301BA8" w:rsidP="00301BA8">
      <w:pPr>
        <w:pStyle w:val="NormalWeb"/>
        <w:spacing w:before="0" w:beforeAutospacing="0" w:after="0" w:afterAutospacing="0"/>
        <w:ind w:left="720"/>
        <w:jc w:val="both"/>
        <w:rPr>
          <w:rFonts w:ascii="Arial" w:hAnsi="Arial" w:cs="Arial"/>
          <w:color w:val="000000" w:themeColor="text1"/>
          <w:sz w:val="10"/>
          <w:szCs w:val="10"/>
        </w:rPr>
      </w:pPr>
    </w:p>
    <w:p w:rsidR="00301BA8" w:rsidRDefault="00301BA8" w:rsidP="00301BA8">
      <w:pPr>
        <w:pStyle w:val="NormalWeb"/>
        <w:numPr>
          <w:ilvl w:val="0"/>
          <w:numId w:val="24"/>
        </w:numPr>
        <w:spacing w:before="0" w:beforeAutospacing="0" w:after="0" w:afterAutospacing="0"/>
        <w:jc w:val="both"/>
        <w:rPr>
          <w:rFonts w:ascii="Arial" w:hAnsi="Arial" w:cs="Arial"/>
          <w:color w:val="000000" w:themeColor="text1"/>
          <w:sz w:val="22"/>
          <w:szCs w:val="22"/>
        </w:rPr>
      </w:pPr>
      <w:r w:rsidRPr="00301BA8">
        <w:rPr>
          <w:rFonts w:ascii="Arial" w:hAnsi="Arial" w:cs="Arial"/>
          <w:color w:val="000000" w:themeColor="text1"/>
          <w:sz w:val="22"/>
          <w:szCs w:val="22"/>
        </w:rPr>
        <w:t>Privilégier les transmissions écrites  ou par voie virtuelle</w:t>
      </w:r>
      <w:r>
        <w:rPr>
          <w:rFonts w:ascii="Arial" w:hAnsi="Arial" w:cs="Arial"/>
          <w:color w:val="000000" w:themeColor="text1"/>
          <w:sz w:val="22"/>
          <w:szCs w:val="22"/>
        </w:rPr>
        <w:t>.</w:t>
      </w:r>
    </w:p>
    <w:p w:rsidR="00301BA8" w:rsidRPr="00301BA8" w:rsidRDefault="00301BA8" w:rsidP="00301BA8">
      <w:pPr>
        <w:pStyle w:val="NormalWeb"/>
        <w:spacing w:before="0" w:beforeAutospacing="0" w:after="0" w:afterAutospacing="0"/>
        <w:jc w:val="both"/>
        <w:rPr>
          <w:rFonts w:ascii="Arial" w:hAnsi="Arial" w:cs="Arial"/>
          <w:color w:val="000000" w:themeColor="text1"/>
          <w:sz w:val="10"/>
          <w:szCs w:val="10"/>
        </w:rPr>
      </w:pPr>
    </w:p>
    <w:p w:rsidR="00301BA8" w:rsidRDefault="00301BA8" w:rsidP="00301BA8">
      <w:pPr>
        <w:pStyle w:val="NormalWeb"/>
        <w:numPr>
          <w:ilvl w:val="0"/>
          <w:numId w:val="24"/>
        </w:numPr>
        <w:spacing w:before="0" w:beforeAutospacing="0" w:after="0" w:afterAutospacing="0"/>
        <w:jc w:val="both"/>
        <w:rPr>
          <w:rFonts w:ascii="Arial" w:hAnsi="Arial" w:cs="Arial"/>
          <w:color w:val="000000" w:themeColor="text1"/>
          <w:sz w:val="22"/>
          <w:szCs w:val="22"/>
        </w:rPr>
      </w:pPr>
      <w:r w:rsidRPr="00301BA8">
        <w:rPr>
          <w:rFonts w:ascii="Arial" w:hAnsi="Arial" w:cs="Arial"/>
          <w:color w:val="000000" w:themeColor="text1"/>
          <w:sz w:val="22"/>
          <w:szCs w:val="22"/>
        </w:rPr>
        <w:t>Les pauses cigarettes ne se font pas en groupe</w:t>
      </w:r>
      <w:r>
        <w:rPr>
          <w:rFonts w:ascii="Arial" w:hAnsi="Arial" w:cs="Arial"/>
          <w:color w:val="000000" w:themeColor="text1"/>
          <w:sz w:val="22"/>
          <w:szCs w:val="22"/>
        </w:rPr>
        <w:t>.</w:t>
      </w:r>
      <w:r w:rsidRPr="00301BA8">
        <w:rPr>
          <w:rFonts w:ascii="Arial" w:hAnsi="Arial" w:cs="Arial"/>
          <w:color w:val="000000" w:themeColor="text1"/>
          <w:sz w:val="22"/>
          <w:szCs w:val="22"/>
        </w:rPr>
        <w:t xml:space="preserve"> </w:t>
      </w:r>
    </w:p>
    <w:p w:rsidR="00301BA8" w:rsidRPr="00301BA8" w:rsidRDefault="00301BA8" w:rsidP="00301BA8">
      <w:pPr>
        <w:pStyle w:val="NormalWeb"/>
        <w:spacing w:before="0" w:beforeAutospacing="0" w:after="0" w:afterAutospacing="0"/>
        <w:jc w:val="both"/>
        <w:rPr>
          <w:rFonts w:ascii="Arial" w:hAnsi="Arial" w:cs="Arial"/>
          <w:color w:val="000000" w:themeColor="text1"/>
          <w:sz w:val="10"/>
          <w:szCs w:val="10"/>
        </w:rPr>
      </w:pPr>
    </w:p>
    <w:p w:rsidR="00301BA8" w:rsidRDefault="00301BA8" w:rsidP="00301BA8">
      <w:pPr>
        <w:pStyle w:val="NormalWeb"/>
        <w:numPr>
          <w:ilvl w:val="0"/>
          <w:numId w:val="24"/>
        </w:numPr>
        <w:spacing w:before="0" w:beforeAutospacing="0" w:after="0" w:afterAutospacing="0"/>
        <w:jc w:val="both"/>
        <w:rPr>
          <w:rFonts w:ascii="Arial" w:hAnsi="Arial" w:cs="Arial"/>
          <w:color w:val="000000" w:themeColor="text1"/>
          <w:sz w:val="22"/>
          <w:szCs w:val="22"/>
        </w:rPr>
      </w:pPr>
      <w:r w:rsidRPr="00301BA8">
        <w:rPr>
          <w:rFonts w:ascii="Arial" w:hAnsi="Arial" w:cs="Arial"/>
          <w:color w:val="000000" w:themeColor="text1"/>
          <w:sz w:val="22"/>
          <w:szCs w:val="22"/>
        </w:rPr>
        <w:t xml:space="preserve">Le passage dans les vestiaires doit se faire de préférence, </w:t>
      </w:r>
      <w:r>
        <w:rPr>
          <w:rFonts w:ascii="Arial" w:hAnsi="Arial" w:cs="Arial"/>
          <w:color w:val="000000" w:themeColor="text1"/>
          <w:sz w:val="22"/>
          <w:szCs w:val="22"/>
        </w:rPr>
        <w:t>un par un.</w:t>
      </w:r>
    </w:p>
    <w:p w:rsidR="00301BA8" w:rsidRPr="00301BA8" w:rsidRDefault="00301BA8" w:rsidP="00301BA8">
      <w:pPr>
        <w:pStyle w:val="NormalWeb"/>
        <w:spacing w:before="0" w:beforeAutospacing="0" w:after="0" w:afterAutospacing="0"/>
        <w:jc w:val="both"/>
        <w:rPr>
          <w:rFonts w:ascii="Arial" w:hAnsi="Arial" w:cs="Arial"/>
          <w:color w:val="000000" w:themeColor="text1"/>
          <w:sz w:val="10"/>
          <w:szCs w:val="10"/>
        </w:rPr>
      </w:pPr>
    </w:p>
    <w:p w:rsidR="00301BA8" w:rsidRDefault="00301BA8" w:rsidP="00301BA8">
      <w:pPr>
        <w:pStyle w:val="NormalWeb"/>
        <w:numPr>
          <w:ilvl w:val="0"/>
          <w:numId w:val="24"/>
        </w:numPr>
        <w:spacing w:before="0" w:beforeAutospacing="0" w:after="0" w:afterAutospacing="0"/>
        <w:jc w:val="both"/>
        <w:rPr>
          <w:rFonts w:ascii="Arial" w:hAnsi="Arial" w:cs="Arial"/>
          <w:color w:val="000000" w:themeColor="text1"/>
          <w:sz w:val="22"/>
          <w:szCs w:val="22"/>
        </w:rPr>
      </w:pPr>
      <w:r w:rsidRPr="00301BA8">
        <w:rPr>
          <w:rFonts w:ascii="Arial" w:hAnsi="Arial" w:cs="Arial"/>
          <w:color w:val="000000" w:themeColor="text1"/>
          <w:sz w:val="22"/>
          <w:szCs w:val="22"/>
        </w:rPr>
        <w:t>Si possible, ne faire travailler qu’une personne par poste sinon, les personnes partageant un même poste doivent pouvoir res</w:t>
      </w:r>
      <w:r>
        <w:rPr>
          <w:rFonts w:ascii="Arial" w:hAnsi="Arial" w:cs="Arial"/>
          <w:color w:val="000000" w:themeColor="text1"/>
          <w:sz w:val="22"/>
          <w:szCs w:val="22"/>
        </w:rPr>
        <w:t>pecter la distanciation sociale.</w:t>
      </w:r>
    </w:p>
    <w:p w:rsidR="00301BA8" w:rsidRPr="00301BA8" w:rsidRDefault="00301BA8" w:rsidP="00301BA8">
      <w:pPr>
        <w:pStyle w:val="NormalWeb"/>
        <w:spacing w:before="0" w:beforeAutospacing="0" w:after="0" w:afterAutospacing="0"/>
        <w:jc w:val="both"/>
        <w:rPr>
          <w:rFonts w:ascii="Arial" w:hAnsi="Arial" w:cs="Arial"/>
          <w:color w:val="000000" w:themeColor="text1"/>
          <w:sz w:val="10"/>
          <w:szCs w:val="10"/>
        </w:rPr>
      </w:pPr>
    </w:p>
    <w:p w:rsidR="00301BA8" w:rsidRDefault="00301BA8" w:rsidP="00301BA8">
      <w:pPr>
        <w:pStyle w:val="NormalWeb"/>
        <w:numPr>
          <w:ilvl w:val="0"/>
          <w:numId w:val="24"/>
        </w:numPr>
        <w:spacing w:before="0" w:beforeAutospacing="0" w:after="0" w:afterAutospacing="0"/>
        <w:jc w:val="both"/>
        <w:rPr>
          <w:rFonts w:ascii="Arial" w:hAnsi="Arial" w:cs="Arial"/>
          <w:color w:val="000000" w:themeColor="text1"/>
          <w:sz w:val="22"/>
          <w:szCs w:val="22"/>
        </w:rPr>
      </w:pPr>
      <w:r w:rsidRPr="00301BA8">
        <w:rPr>
          <w:rFonts w:ascii="Arial" w:hAnsi="Arial" w:cs="Arial"/>
          <w:color w:val="000000" w:themeColor="text1"/>
          <w:sz w:val="22"/>
          <w:szCs w:val="22"/>
        </w:rPr>
        <w:t xml:space="preserve">Mettre à disposition des outils non partagés, le plus possible. </w:t>
      </w:r>
    </w:p>
    <w:p w:rsidR="00301BA8" w:rsidRPr="00301BA8" w:rsidRDefault="00301BA8" w:rsidP="00301BA8">
      <w:pPr>
        <w:pStyle w:val="NormalWeb"/>
        <w:spacing w:before="0" w:beforeAutospacing="0" w:after="0" w:afterAutospacing="0"/>
        <w:jc w:val="both"/>
        <w:rPr>
          <w:rFonts w:ascii="Arial" w:hAnsi="Arial" w:cs="Arial"/>
          <w:color w:val="000000" w:themeColor="text1"/>
          <w:sz w:val="10"/>
          <w:szCs w:val="10"/>
        </w:rPr>
      </w:pPr>
    </w:p>
    <w:p w:rsidR="00301BA8" w:rsidRDefault="00301BA8" w:rsidP="00301BA8">
      <w:pPr>
        <w:pStyle w:val="NormalWeb"/>
        <w:numPr>
          <w:ilvl w:val="0"/>
          <w:numId w:val="24"/>
        </w:numPr>
        <w:spacing w:before="0" w:beforeAutospacing="0" w:after="0" w:afterAutospacing="0"/>
        <w:jc w:val="both"/>
        <w:rPr>
          <w:rFonts w:ascii="Arial" w:hAnsi="Arial" w:cs="Arial"/>
          <w:color w:val="000000" w:themeColor="text1"/>
          <w:sz w:val="22"/>
          <w:szCs w:val="22"/>
        </w:rPr>
      </w:pPr>
      <w:r w:rsidRPr="00301BA8">
        <w:rPr>
          <w:rFonts w:ascii="Arial" w:hAnsi="Arial" w:cs="Arial"/>
          <w:color w:val="000000" w:themeColor="text1"/>
          <w:sz w:val="22"/>
          <w:szCs w:val="22"/>
        </w:rPr>
        <w:t>veiller  au nettoyage du poste de travail, autant que nécessaire (prise de poste, pause déjeuner…), dans le cadre de postes  partagés, des lingettes ménagères ou des produits ménagers compatibles avec les surfaces nettoyées peuvent être mis à disposition des utilisateurs.</w:t>
      </w:r>
    </w:p>
    <w:p w:rsidR="00301BA8" w:rsidRPr="00A27A7E" w:rsidRDefault="00301BA8" w:rsidP="00301BA8">
      <w:pPr>
        <w:pStyle w:val="NormalWeb"/>
        <w:spacing w:before="0" w:beforeAutospacing="0" w:after="0" w:afterAutospacing="0"/>
        <w:jc w:val="both"/>
        <w:rPr>
          <w:rFonts w:ascii="Arial" w:hAnsi="Arial" w:cs="Arial"/>
          <w:color w:val="000000" w:themeColor="text1"/>
          <w:sz w:val="22"/>
          <w:szCs w:val="22"/>
        </w:rPr>
      </w:pPr>
    </w:p>
    <w:p w:rsidR="00301BA8" w:rsidRPr="00A27A7E" w:rsidRDefault="00301BA8" w:rsidP="00301BA8">
      <w:pPr>
        <w:pStyle w:val="NormalWeb"/>
        <w:spacing w:before="0" w:beforeAutospacing="0" w:after="0" w:afterAutospacing="0"/>
        <w:jc w:val="both"/>
        <w:rPr>
          <w:rFonts w:ascii="Arial" w:hAnsi="Arial" w:cs="Arial"/>
          <w:color w:val="000000" w:themeColor="text1"/>
          <w:sz w:val="22"/>
          <w:szCs w:val="22"/>
        </w:rPr>
      </w:pPr>
      <w:r w:rsidRPr="00A27A7E">
        <w:rPr>
          <w:rFonts w:ascii="Arial" w:hAnsi="Arial" w:cs="Arial"/>
          <w:color w:val="000000" w:themeColor="text1"/>
          <w:sz w:val="22"/>
          <w:szCs w:val="22"/>
        </w:rPr>
        <w:t xml:space="preserve">Adapter le port de masque à l’évaluation des risques professionnels et de la possibilité de respect de la distanciation sociale, </w:t>
      </w:r>
    </w:p>
    <w:p w:rsidR="00DB6218" w:rsidRDefault="00DB6218" w:rsidP="00301BA8">
      <w:pPr>
        <w:spacing w:after="0" w:line="240" w:lineRule="auto"/>
        <w:jc w:val="both"/>
        <w:rPr>
          <w:rFonts w:ascii="Arial" w:hAnsi="Arial" w:cs="Arial"/>
          <w:color w:val="000000" w:themeColor="text1"/>
        </w:rPr>
      </w:pPr>
    </w:p>
    <w:p w:rsidR="00811E78" w:rsidRDefault="00811E78" w:rsidP="00811E78">
      <w:pPr>
        <w:spacing w:after="0" w:line="240" w:lineRule="auto"/>
        <w:jc w:val="both"/>
        <w:rPr>
          <w:rFonts w:ascii="Arial" w:hAnsi="Arial" w:cs="Arial"/>
          <w:color w:val="000000" w:themeColor="text1"/>
        </w:rPr>
      </w:pPr>
      <w:r w:rsidRPr="00811E78">
        <w:rPr>
          <w:rFonts w:ascii="Arial" w:hAnsi="Arial" w:cs="Arial"/>
          <w:b/>
          <w:color w:val="FF0000"/>
          <w:sz w:val="26"/>
          <w:szCs w:val="26"/>
        </w:rPr>
        <w:t>Cas particulier de la mise en application des mesures d’hygiène</w:t>
      </w:r>
      <w:r>
        <w:rPr>
          <w:rFonts w:ascii="Arial" w:hAnsi="Arial" w:cs="Arial"/>
          <w:b/>
          <w:color w:val="FF0000"/>
          <w:sz w:val="26"/>
          <w:szCs w:val="26"/>
        </w:rPr>
        <w:t xml:space="preserve"> :  </w:t>
      </w:r>
    </w:p>
    <w:p w:rsidR="00811E78" w:rsidRDefault="00811E78" w:rsidP="00811E78">
      <w:pPr>
        <w:spacing w:after="0" w:line="240" w:lineRule="auto"/>
        <w:jc w:val="both"/>
        <w:rPr>
          <w:rFonts w:ascii="Arial" w:hAnsi="Arial" w:cs="Arial"/>
          <w:color w:val="000000" w:themeColor="text1"/>
        </w:rPr>
      </w:pPr>
    </w:p>
    <w:p w:rsidR="00811E78" w:rsidRDefault="00811E78" w:rsidP="00811E78">
      <w:pPr>
        <w:pStyle w:val="Paragraphedeliste"/>
        <w:numPr>
          <w:ilvl w:val="0"/>
          <w:numId w:val="25"/>
        </w:numPr>
        <w:spacing w:after="0" w:line="240" w:lineRule="auto"/>
        <w:jc w:val="both"/>
        <w:rPr>
          <w:rFonts w:ascii="Arial" w:eastAsia="Times New Roman" w:hAnsi="Arial" w:cs="Arial"/>
          <w:color w:val="000000" w:themeColor="text1"/>
          <w:lang w:eastAsia="fr-FR"/>
        </w:rPr>
      </w:pPr>
      <w:r w:rsidRPr="00811E78">
        <w:rPr>
          <w:rFonts w:ascii="Arial" w:eastAsia="Times New Roman" w:hAnsi="Arial" w:cs="Arial"/>
          <w:color w:val="000000" w:themeColor="text1"/>
          <w:lang w:eastAsia="fr-FR"/>
        </w:rPr>
        <w:t>Lavage des mains lors des entrées et sorties de l’établissement, et notamment à chaque entrée et sortie de locaux partagés</w:t>
      </w:r>
      <w:r>
        <w:rPr>
          <w:rFonts w:ascii="Arial" w:eastAsia="Times New Roman" w:hAnsi="Arial" w:cs="Arial"/>
          <w:color w:val="000000" w:themeColor="text1"/>
          <w:lang w:eastAsia="fr-FR"/>
        </w:rPr>
        <w:t>.</w:t>
      </w:r>
    </w:p>
    <w:p w:rsidR="00811E78" w:rsidRPr="00811E78" w:rsidRDefault="00811E78" w:rsidP="00811E78">
      <w:pPr>
        <w:pStyle w:val="Paragraphedeliste"/>
        <w:spacing w:after="0" w:line="240" w:lineRule="auto"/>
        <w:jc w:val="both"/>
        <w:rPr>
          <w:rFonts w:ascii="Arial" w:eastAsia="Times New Roman" w:hAnsi="Arial" w:cs="Arial"/>
          <w:color w:val="000000" w:themeColor="text1"/>
          <w:sz w:val="10"/>
          <w:szCs w:val="10"/>
          <w:lang w:eastAsia="fr-FR"/>
        </w:rPr>
      </w:pPr>
    </w:p>
    <w:p w:rsidR="00811E78" w:rsidRDefault="00811E78" w:rsidP="00811E78">
      <w:pPr>
        <w:pStyle w:val="Paragraphedeliste"/>
        <w:numPr>
          <w:ilvl w:val="0"/>
          <w:numId w:val="25"/>
        </w:numPr>
        <w:spacing w:after="0" w:line="240" w:lineRule="auto"/>
        <w:jc w:val="both"/>
        <w:rPr>
          <w:rFonts w:ascii="Arial" w:eastAsia="Times New Roman" w:hAnsi="Arial" w:cs="Arial"/>
          <w:color w:val="000000" w:themeColor="text1"/>
          <w:lang w:eastAsia="fr-FR"/>
        </w:rPr>
      </w:pPr>
      <w:r w:rsidRPr="00811E78">
        <w:rPr>
          <w:rFonts w:ascii="Arial" w:eastAsia="Times New Roman" w:hAnsi="Arial" w:cs="Arial"/>
          <w:color w:val="000000" w:themeColor="text1"/>
          <w:lang w:eastAsia="fr-FR"/>
        </w:rPr>
        <w:t>La tenue de travail, s’il y en a, doit préférentiellement rester dans l’établissement et ne doit en aucun cas être rapportée au domicile. Prévoir un nettoyage des tenues professionnelles à 6</w:t>
      </w:r>
      <w:r>
        <w:rPr>
          <w:rFonts w:ascii="Arial" w:eastAsia="Times New Roman" w:hAnsi="Arial" w:cs="Arial"/>
          <w:color w:val="000000" w:themeColor="text1"/>
          <w:lang w:eastAsia="fr-FR"/>
        </w:rPr>
        <w:t>0°C pendant au moins 30 minutes.</w:t>
      </w:r>
    </w:p>
    <w:p w:rsidR="00811E78" w:rsidRPr="00811E78" w:rsidRDefault="00811E78" w:rsidP="00811E78">
      <w:pPr>
        <w:spacing w:after="0" w:line="240" w:lineRule="auto"/>
        <w:jc w:val="both"/>
        <w:rPr>
          <w:rFonts w:ascii="Arial" w:eastAsia="Times New Roman" w:hAnsi="Arial" w:cs="Arial"/>
          <w:color w:val="000000" w:themeColor="text1"/>
          <w:sz w:val="10"/>
          <w:szCs w:val="10"/>
          <w:lang w:eastAsia="fr-FR"/>
        </w:rPr>
      </w:pPr>
    </w:p>
    <w:p w:rsidR="00811E78" w:rsidRDefault="00811E78" w:rsidP="00811E78">
      <w:pPr>
        <w:pStyle w:val="Paragraphedeliste"/>
        <w:numPr>
          <w:ilvl w:val="0"/>
          <w:numId w:val="25"/>
        </w:numPr>
        <w:spacing w:after="0" w:line="240" w:lineRule="auto"/>
        <w:jc w:val="both"/>
        <w:rPr>
          <w:rFonts w:ascii="Arial" w:eastAsia="Times New Roman" w:hAnsi="Arial" w:cs="Arial"/>
          <w:color w:val="000000" w:themeColor="text1"/>
          <w:lang w:eastAsia="fr-FR"/>
        </w:rPr>
      </w:pPr>
      <w:r w:rsidRPr="00811E78">
        <w:rPr>
          <w:rFonts w:ascii="Arial" w:eastAsia="Times New Roman" w:hAnsi="Arial" w:cs="Arial"/>
          <w:color w:val="000000" w:themeColor="text1"/>
          <w:lang w:eastAsia="fr-FR"/>
        </w:rPr>
        <w:t xml:space="preserve">Limiter les effets personnels : bagues, bracelets, boucles d’oreilles, sac à mains, téléphone. </w:t>
      </w:r>
    </w:p>
    <w:p w:rsidR="00811E78" w:rsidRPr="00811E78" w:rsidRDefault="00811E78" w:rsidP="00811E78">
      <w:pPr>
        <w:spacing w:after="0" w:line="240" w:lineRule="auto"/>
        <w:jc w:val="both"/>
        <w:rPr>
          <w:rFonts w:ascii="Arial" w:eastAsia="Times New Roman" w:hAnsi="Arial" w:cs="Arial"/>
          <w:color w:val="000000" w:themeColor="text1"/>
          <w:sz w:val="10"/>
          <w:szCs w:val="10"/>
          <w:lang w:eastAsia="fr-FR"/>
        </w:rPr>
      </w:pPr>
    </w:p>
    <w:p w:rsidR="00811E78" w:rsidRPr="00811E78" w:rsidRDefault="00811E78" w:rsidP="00811E78">
      <w:pPr>
        <w:pStyle w:val="Paragraphedeliste"/>
        <w:numPr>
          <w:ilvl w:val="0"/>
          <w:numId w:val="25"/>
        </w:numPr>
        <w:spacing w:after="0" w:line="240" w:lineRule="auto"/>
        <w:jc w:val="both"/>
        <w:rPr>
          <w:rFonts w:ascii="Arial" w:eastAsia="Times New Roman" w:hAnsi="Arial" w:cs="Arial"/>
          <w:color w:val="000000" w:themeColor="text1"/>
          <w:lang w:eastAsia="fr-FR"/>
        </w:rPr>
      </w:pPr>
      <w:r w:rsidRPr="00811E78">
        <w:rPr>
          <w:rFonts w:ascii="Arial" w:eastAsia="Times New Roman" w:hAnsi="Arial" w:cs="Arial"/>
          <w:color w:val="000000" w:themeColor="text1"/>
          <w:lang w:eastAsia="fr-FR"/>
        </w:rPr>
        <w:t xml:space="preserve">En cas d’usage professionnel du téléphone portable, utiliser les oreillettes, pour éviter de porter le téléphone au visage. </w:t>
      </w:r>
    </w:p>
    <w:p w:rsidR="00811E78" w:rsidRDefault="00811E78" w:rsidP="00301BA8">
      <w:pPr>
        <w:spacing w:after="0" w:line="240" w:lineRule="auto"/>
        <w:jc w:val="both"/>
        <w:rPr>
          <w:rFonts w:ascii="Arial" w:hAnsi="Arial" w:cs="Arial"/>
          <w:color w:val="000000" w:themeColor="text1"/>
        </w:rPr>
      </w:pPr>
    </w:p>
    <w:p w:rsidR="00811E78" w:rsidRDefault="00811E78" w:rsidP="00301BA8">
      <w:pPr>
        <w:spacing w:after="0" w:line="240" w:lineRule="auto"/>
        <w:jc w:val="both"/>
        <w:rPr>
          <w:rFonts w:ascii="Arial" w:hAnsi="Arial" w:cs="Arial"/>
          <w:color w:val="000000" w:themeColor="text1"/>
        </w:rPr>
      </w:pPr>
    </w:p>
    <w:p w:rsidR="008942D0" w:rsidRDefault="008942D0" w:rsidP="008942D0">
      <w:pPr>
        <w:spacing w:after="0" w:line="240" w:lineRule="auto"/>
        <w:jc w:val="both"/>
        <w:rPr>
          <w:rFonts w:ascii="Arial" w:hAnsi="Arial" w:cs="Arial"/>
          <w:color w:val="000000" w:themeColor="text1"/>
        </w:rPr>
      </w:pPr>
      <w:r w:rsidRPr="008942D0">
        <w:rPr>
          <w:rFonts w:ascii="Arial" w:hAnsi="Arial" w:cs="Arial"/>
          <w:b/>
          <w:color w:val="FF0000"/>
          <w:sz w:val="26"/>
          <w:szCs w:val="26"/>
        </w:rPr>
        <w:t>Cas particulier du nettoyage des locaux</w:t>
      </w:r>
      <w:r>
        <w:rPr>
          <w:rFonts w:ascii="Arial" w:hAnsi="Arial" w:cs="Arial"/>
          <w:b/>
          <w:color w:val="FF0000"/>
          <w:sz w:val="26"/>
          <w:szCs w:val="26"/>
        </w:rPr>
        <w:t xml:space="preserve"> :  </w:t>
      </w:r>
    </w:p>
    <w:p w:rsidR="008942D0" w:rsidRDefault="008942D0" w:rsidP="008942D0">
      <w:pPr>
        <w:spacing w:after="0" w:line="240" w:lineRule="auto"/>
        <w:jc w:val="both"/>
        <w:rPr>
          <w:rFonts w:ascii="Arial" w:hAnsi="Arial" w:cs="Arial"/>
          <w:color w:val="000000" w:themeColor="text1"/>
        </w:rPr>
      </w:pPr>
    </w:p>
    <w:p w:rsidR="008942D0" w:rsidRDefault="008942D0" w:rsidP="008942D0">
      <w:pPr>
        <w:pStyle w:val="Paragraphedeliste"/>
        <w:numPr>
          <w:ilvl w:val="0"/>
          <w:numId w:val="26"/>
        </w:numPr>
        <w:spacing w:after="0" w:line="240" w:lineRule="auto"/>
        <w:jc w:val="both"/>
        <w:rPr>
          <w:rFonts w:ascii="Arial" w:eastAsia="Times New Roman" w:hAnsi="Arial" w:cs="Arial"/>
          <w:color w:val="000000" w:themeColor="text1"/>
          <w:lang w:eastAsia="fr-FR"/>
        </w:rPr>
      </w:pPr>
      <w:r w:rsidRPr="008942D0">
        <w:rPr>
          <w:rFonts w:ascii="Arial" w:eastAsia="Times New Roman" w:hAnsi="Arial" w:cs="Arial"/>
          <w:color w:val="000000" w:themeColor="text1"/>
          <w:lang w:eastAsia="fr-FR"/>
        </w:rPr>
        <w:t>Renforcer la fréquence du netto</w:t>
      </w:r>
      <w:r>
        <w:rPr>
          <w:rFonts w:ascii="Arial" w:eastAsia="Times New Roman" w:hAnsi="Arial" w:cs="Arial"/>
          <w:color w:val="000000" w:themeColor="text1"/>
          <w:lang w:eastAsia="fr-FR"/>
        </w:rPr>
        <w:t>yage des locaux et des surfaces.</w:t>
      </w:r>
    </w:p>
    <w:p w:rsidR="008942D0" w:rsidRPr="008942D0" w:rsidRDefault="008942D0" w:rsidP="008942D0">
      <w:pPr>
        <w:pStyle w:val="Paragraphedeliste"/>
        <w:spacing w:after="0" w:line="240" w:lineRule="auto"/>
        <w:jc w:val="both"/>
        <w:rPr>
          <w:rFonts w:ascii="Arial" w:eastAsia="Times New Roman" w:hAnsi="Arial" w:cs="Arial"/>
          <w:color w:val="000000" w:themeColor="text1"/>
          <w:sz w:val="10"/>
          <w:szCs w:val="10"/>
          <w:lang w:eastAsia="fr-FR"/>
        </w:rPr>
      </w:pPr>
    </w:p>
    <w:p w:rsidR="008942D0" w:rsidRDefault="008942D0" w:rsidP="008942D0">
      <w:pPr>
        <w:pStyle w:val="Paragraphedeliste"/>
        <w:numPr>
          <w:ilvl w:val="0"/>
          <w:numId w:val="26"/>
        </w:numPr>
        <w:spacing w:after="0" w:line="240" w:lineRule="auto"/>
        <w:jc w:val="both"/>
        <w:rPr>
          <w:rFonts w:ascii="Arial" w:eastAsia="Times New Roman" w:hAnsi="Arial" w:cs="Arial"/>
          <w:color w:val="000000" w:themeColor="text1"/>
          <w:lang w:eastAsia="fr-FR"/>
        </w:rPr>
      </w:pPr>
      <w:r w:rsidRPr="008942D0">
        <w:rPr>
          <w:rFonts w:ascii="Arial" w:eastAsia="Times New Roman" w:hAnsi="Arial" w:cs="Arial"/>
          <w:color w:val="000000" w:themeColor="text1"/>
          <w:lang w:eastAsia="fr-FR"/>
        </w:rPr>
        <w:t xml:space="preserve">S’assurer que les produits de nettoyage fournis sont adaptés à la situation </w:t>
      </w:r>
      <w:r>
        <w:rPr>
          <w:rFonts w:ascii="Arial" w:eastAsia="Times New Roman" w:hAnsi="Arial" w:cs="Arial"/>
          <w:color w:val="000000" w:themeColor="text1"/>
          <w:lang w:eastAsia="fr-FR"/>
        </w:rPr>
        <w:t>(savon, produits tensio-actifs).</w:t>
      </w:r>
    </w:p>
    <w:p w:rsidR="008942D0" w:rsidRPr="008942D0" w:rsidRDefault="008942D0" w:rsidP="008942D0">
      <w:pPr>
        <w:spacing w:after="0" w:line="240" w:lineRule="auto"/>
        <w:jc w:val="both"/>
        <w:rPr>
          <w:rFonts w:ascii="Arial" w:eastAsia="Times New Roman" w:hAnsi="Arial" w:cs="Arial"/>
          <w:color w:val="000000" w:themeColor="text1"/>
          <w:sz w:val="10"/>
          <w:szCs w:val="10"/>
          <w:lang w:eastAsia="fr-FR"/>
        </w:rPr>
      </w:pPr>
    </w:p>
    <w:p w:rsidR="008942D0" w:rsidRDefault="008942D0" w:rsidP="008942D0">
      <w:pPr>
        <w:pStyle w:val="Paragraphedeliste"/>
        <w:numPr>
          <w:ilvl w:val="0"/>
          <w:numId w:val="26"/>
        </w:numPr>
        <w:spacing w:after="0" w:line="240" w:lineRule="auto"/>
        <w:jc w:val="both"/>
        <w:rPr>
          <w:rFonts w:ascii="Arial" w:eastAsia="Times New Roman" w:hAnsi="Arial" w:cs="Arial"/>
          <w:color w:val="000000" w:themeColor="text1"/>
          <w:lang w:eastAsia="fr-FR"/>
        </w:rPr>
      </w:pPr>
      <w:r w:rsidRPr="008942D0">
        <w:rPr>
          <w:rFonts w:ascii="Arial" w:eastAsia="Times New Roman" w:hAnsi="Arial" w:cs="Arial"/>
          <w:color w:val="000000" w:themeColor="text1"/>
          <w:lang w:eastAsia="fr-FR"/>
        </w:rPr>
        <w:t>S’assurer de bien nettoyer les surfaces, poignées de porte, interrupteurs, rambardes, mains courantes, poubelles,… (</w:t>
      </w:r>
      <w:r w:rsidR="00F22F59" w:rsidRPr="008942D0">
        <w:rPr>
          <w:rFonts w:ascii="Arial" w:eastAsia="Times New Roman" w:hAnsi="Arial" w:cs="Arial"/>
          <w:color w:val="000000" w:themeColor="text1"/>
          <w:lang w:eastAsia="fr-FR"/>
        </w:rPr>
        <w:t>Établir</w:t>
      </w:r>
      <w:r w:rsidRPr="008942D0">
        <w:rPr>
          <w:rFonts w:ascii="Arial" w:eastAsia="Times New Roman" w:hAnsi="Arial" w:cs="Arial"/>
          <w:color w:val="000000" w:themeColor="text1"/>
          <w:lang w:eastAsia="fr-FR"/>
        </w:rPr>
        <w:t xml:space="preserve"> un plan de nettoyage avec périodicité et suivi de tous les objets et surfaces en contact avec les mains (et donc suscept</w:t>
      </w:r>
      <w:r>
        <w:rPr>
          <w:rFonts w:ascii="Arial" w:eastAsia="Times New Roman" w:hAnsi="Arial" w:cs="Arial"/>
          <w:color w:val="000000" w:themeColor="text1"/>
          <w:lang w:eastAsia="fr-FR"/>
        </w:rPr>
        <w:t>ibles d’avoir été contaminées).</w:t>
      </w:r>
    </w:p>
    <w:p w:rsidR="008942D0" w:rsidRPr="008942D0" w:rsidRDefault="008942D0" w:rsidP="008942D0">
      <w:pPr>
        <w:spacing w:after="0" w:line="240" w:lineRule="auto"/>
        <w:jc w:val="both"/>
        <w:rPr>
          <w:rFonts w:ascii="Arial" w:eastAsia="Times New Roman" w:hAnsi="Arial" w:cs="Arial"/>
          <w:color w:val="000000" w:themeColor="text1"/>
          <w:sz w:val="10"/>
          <w:szCs w:val="10"/>
          <w:lang w:eastAsia="fr-FR"/>
        </w:rPr>
      </w:pPr>
    </w:p>
    <w:p w:rsidR="008942D0" w:rsidRPr="008942D0" w:rsidRDefault="008942D0" w:rsidP="008942D0">
      <w:pPr>
        <w:pStyle w:val="Paragraphedeliste"/>
        <w:numPr>
          <w:ilvl w:val="0"/>
          <w:numId w:val="26"/>
        </w:numPr>
        <w:spacing w:after="0" w:line="240" w:lineRule="auto"/>
        <w:jc w:val="both"/>
        <w:rPr>
          <w:rFonts w:ascii="Arial" w:eastAsia="Times New Roman" w:hAnsi="Arial" w:cs="Arial"/>
          <w:color w:val="000000" w:themeColor="text1"/>
          <w:lang w:eastAsia="fr-FR"/>
        </w:rPr>
      </w:pPr>
      <w:r w:rsidRPr="008942D0">
        <w:rPr>
          <w:rFonts w:ascii="Arial" w:eastAsia="Times New Roman" w:hAnsi="Arial" w:cs="Arial"/>
          <w:color w:val="000000" w:themeColor="text1"/>
          <w:lang w:eastAsia="fr-FR"/>
        </w:rPr>
        <w:t>Prévoir de changer les sacs poubelles après chaque nettoyage</w:t>
      </w:r>
      <w:r>
        <w:rPr>
          <w:rFonts w:ascii="Arial" w:eastAsia="Times New Roman" w:hAnsi="Arial" w:cs="Arial"/>
          <w:color w:val="000000" w:themeColor="text1"/>
          <w:lang w:eastAsia="fr-FR"/>
        </w:rPr>
        <w:t>.</w:t>
      </w:r>
    </w:p>
    <w:p w:rsidR="008942D0" w:rsidRDefault="008942D0" w:rsidP="00301BA8">
      <w:pPr>
        <w:spacing w:after="0" w:line="240" w:lineRule="auto"/>
        <w:jc w:val="both"/>
        <w:rPr>
          <w:rFonts w:ascii="Arial" w:hAnsi="Arial" w:cs="Arial"/>
          <w:color w:val="000000" w:themeColor="text1"/>
        </w:rPr>
      </w:pPr>
    </w:p>
    <w:p w:rsidR="00F22F59" w:rsidRDefault="00F22F59" w:rsidP="00301BA8">
      <w:pPr>
        <w:spacing w:after="0" w:line="240" w:lineRule="auto"/>
        <w:jc w:val="both"/>
        <w:rPr>
          <w:rFonts w:ascii="Arial" w:hAnsi="Arial" w:cs="Arial"/>
          <w:color w:val="000000" w:themeColor="text1"/>
        </w:rPr>
      </w:pPr>
    </w:p>
    <w:p w:rsidR="00F22F59" w:rsidRDefault="00F22F59" w:rsidP="00F22F59">
      <w:pPr>
        <w:spacing w:after="0" w:line="240" w:lineRule="auto"/>
        <w:jc w:val="both"/>
        <w:rPr>
          <w:rFonts w:ascii="Arial" w:hAnsi="Arial" w:cs="Arial"/>
          <w:color w:val="000000" w:themeColor="text1"/>
        </w:rPr>
      </w:pPr>
      <w:r>
        <w:rPr>
          <w:rFonts w:ascii="Arial" w:hAnsi="Arial" w:cs="Arial"/>
          <w:b/>
          <w:color w:val="FF0000"/>
          <w:sz w:val="26"/>
          <w:szCs w:val="26"/>
        </w:rPr>
        <w:t xml:space="preserve">Communication :  </w:t>
      </w:r>
    </w:p>
    <w:p w:rsidR="00F22F59" w:rsidRDefault="00F22F59" w:rsidP="00F22F59">
      <w:pPr>
        <w:spacing w:after="0" w:line="240" w:lineRule="auto"/>
        <w:jc w:val="both"/>
        <w:rPr>
          <w:rFonts w:ascii="Arial" w:hAnsi="Arial" w:cs="Arial"/>
          <w:color w:val="000000" w:themeColor="text1"/>
        </w:rPr>
      </w:pPr>
    </w:p>
    <w:p w:rsidR="00F22F59" w:rsidRDefault="00F22F59" w:rsidP="00F22F59">
      <w:pPr>
        <w:pStyle w:val="Paragraphedeliste"/>
        <w:numPr>
          <w:ilvl w:val="0"/>
          <w:numId w:val="27"/>
        </w:numPr>
        <w:spacing w:after="0" w:line="240" w:lineRule="auto"/>
        <w:jc w:val="both"/>
        <w:rPr>
          <w:rFonts w:ascii="Arial" w:eastAsia="Times New Roman" w:hAnsi="Arial" w:cs="Arial"/>
          <w:color w:val="000000" w:themeColor="text1"/>
          <w:lang w:eastAsia="fr-FR"/>
        </w:rPr>
      </w:pPr>
      <w:r w:rsidRPr="00F22F59">
        <w:rPr>
          <w:rFonts w:ascii="Arial" w:eastAsia="Times New Roman" w:hAnsi="Arial" w:cs="Arial"/>
          <w:color w:val="000000" w:themeColor="text1"/>
          <w:lang w:eastAsia="fr-FR"/>
        </w:rPr>
        <w:t>Procéder à des affichages par tous moyens des gestes barrières dans les endroits visibles de l’établissement</w:t>
      </w:r>
      <w:r>
        <w:rPr>
          <w:rFonts w:ascii="Arial" w:eastAsia="Times New Roman" w:hAnsi="Arial" w:cs="Arial"/>
          <w:color w:val="000000" w:themeColor="text1"/>
          <w:lang w:eastAsia="fr-FR"/>
        </w:rPr>
        <w:t>.</w:t>
      </w:r>
    </w:p>
    <w:p w:rsidR="00707D62" w:rsidRPr="00707D62" w:rsidRDefault="00707D62" w:rsidP="00707D62">
      <w:pPr>
        <w:pStyle w:val="Paragraphedeliste"/>
        <w:spacing w:after="0" w:line="240" w:lineRule="auto"/>
        <w:jc w:val="both"/>
        <w:rPr>
          <w:rFonts w:ascii="Arial" w:eastAsia="Times New Roman" w:hAnsi="Arial" w:cs="Arial"/>
          <w:color w:val="000000" w:themeColor="text1"/>
          <w:sz w:val="10"/>
          <w:szCs w:val="10"/>
          <w:lang w:eastAsia="fr-FR"/>
        </w:rPr>
      </w:pPr>
    </w:p>
    <w:p w:rsidR="00F22F59" w:rsidRDefault="00F22F59" w:rsidP="00F22F59">
      <w:pPr>
        <w:pStyle w:val="Paragraphedeliste"/>
        <w:numPr>
          <w:ilvl w:val="0"/>
          <w:numId w:val="27"/>
        </w:numPr>
        <w:spacing w:after="0" w:line="240" w:lineRule="auto"/>
        <w:jc w:val="both"/>
        <w:rPr>
          <w:rFonts w:ascii="Arial" w:eastAsia="Times New Roman" w:hAnsi="Arial" w:cs="Arial"/>
          <w:color w:val="000000" w:themeColor="text1"/>
          <w:lang w:eastAsia="fr-FR"/>
        </w:rPr>
      </w:pPr>
      <w:r w:rsidRPr="00F22F59">
        <w:rPr>
          <w:rFonts w:ascii="Arial" w:eastAsia="Times New Roman" w:hAnsi="Arial" w:cs="Arial"/>
          <w:color w:val="000000" w:themeColor="text1"/>
          <w:lang w:eastAsia="fr-FR"/>
        </w:rPr>
        <w:t>Sensibiliser régulièrement les équipes aux mesures de distanciation physique et aux gestes barrières</w:t>
      </w:r>
      <w:r>
        <w:rPr>
          <w:rFonts w:ascii="Arial" w:eastAsia="Times New Roman" w:hAnsi="Arial" w:cs="Arial"/>
          <w:color w:val="000000" w:themeColor="text1"/>
          <w:lang w:eastAsia="fr-FR"/>
        </w:rPr>
        <w:t>.</w:t>
      </w:r>
      <w:r w:rsidRPr="00F22F59">
        <w:rPr>
          <w:rFonts w:ascii="Arial" w:eastAsia="Times New Roman" w:hAnsi="Arial" w:cs="Arial"/>
          <w:color w:val="000000" w:themeColor="text1"/>
          <w:lang w:eastAsia="fr-FR"/>
        </w:rPr>
        <w:t xml:space="preserve"> </w:t>
      </w:r>
    </w:p>
    <w:p w:rsidR="00707D62" w:rsidRPr="00707D62" w:rsidRDefault="00707D62" w:rsidP="00707D62">
      <w:pPr>
        <w:spacing w:after="0" w:line="240" w:lineRule="auto"/>
        <w:jc w:val="both"/>
        <w:rPr>
          <w:rFonts w:ascii="Arial" w:eastAsia="Times New Roman" w:hAnsi="Arial" w:cs="Arial"/>
          <w:color w:val="000000" w:themeColor="text1"/>
          <w:sz w:val="10"/>
          <w:szCs w:val="10"/>
          <w:lang w:eastAsia="fr-FR"/>
        </w:rPr>
      </w:pPr>
    </w:p>
    <w:p w:rsidR="00F22F59" w:rsidRDefault="00F22F59" w:rsidP="00F22F59">
      <w:pPr>
        <w:pStyle w:val="Paragraphedeliste"/>
        <w:numPr>
          <w:ilvl w:val="0"/>
          <w:numId w:val="27"/>
        </w:numPr>
        <w:spacing w:after="0" w:line="240" w:lineRule="auto"/>
        <w:jc w:val="both"/>
        <w:rPr>
          <w:rFonts w:ascii="Arial" w:eastAsia="Times New Roman" w:hAnsi="Arial" w:cs="Arial"/>
          <w:color w:val="000000" w:themeColor="text1"/>
          <w:lang w:eastAsia="fr-FR"/>
        </w:rPr>
      </w:pPr>
      <w:r w:rsidRPr="00F22F59">
        <w:rPr>
          <w:rFonts w:ascii="Arial" w:eastAsia="Times New Roman" w:hAnsi="Arial" w:cs="Arial"/>
          <w:color w:val="000000" w:themeColor="text1"/>
          <w:lang w:eastAsia="fr-FR"/>
        </w:rPr>
        <w:t>Respecter la distance de 1m à 1m5 mètre minimum entre salariés même lors des déplacements à pied</w:t>
      </w:r>
      <w:r>
        <w:rPr>
          <w:rFonts w:ascii="Arial" w:eastAsia="Times New Roman" w:hAnsi="Arial" w:cs="Arial"/>
          <w:color w:val="000000" w:themeColor="text1"/>
          <w:lang w:eastAsia="fr-FR"/>
        </w:rPr>
        <w:t>.</w:t>
      </w:r>
    </w:p>
    <w:p w:rsidR="00707D62" w:rsidRPr="00707D62" w:rsidRDefault="00707D62" w:rsidP="00707D62">
      <w:pPr>
        <w:spacing w:after="0" w:line="240" w:lineRule="auto"/>
        <w:jc w:val="both"/>
        <w:rPr>
          <w:rFonts w:ascii="Arial" w:eastAsia="Times New Roman" w:hAnsi="Arial" w:cs="Arial"/>
          <w:color w:val="000000" w:themeColor="text1"/>
          <w:sz w:val="10"/>
          <w:szCs w:val="10"/>
          <w:lang w:eastAsia="fr-FR"/>
        </w:rPr>
      </w:pPr>
    </w:p>
    <w:p w:rsidR="00F22F59" w:rsidRDefault="00707D62" w:rsidP="00F22F59">
      <w:pPr>
        <w:pStyle w:val="Paragraphedeliste"/>
        <w:numPr>
          <w:ilvl w:val="0"/>
          <w:numId w:val="27"/>
        </w:numPr>
        <w:spacing w:after="0" w:line="240" w:lineRule="auto"/>
        <w:jc w:val="both"/>
        <w:rPr>
          <w:rFonts w:ascii="Arial" w:eastAsia="Times New Roman" w:hAnsi="Arial" w:cs="Arial"/>
          <w:color w:val="000000" w:themeColor="text1"/>
          <w:lang w:eastAsia="fr-FR"/>
        </w:rPr>
      </w:pPr>
      <w:r w:rsidRPr="00F22F59">
        <w:rPr>
          <w:rFonts w:ascii="Arial" w:eastAsia="Times New Roman" w:hAnsi="Arial" w:cs="Arial"/>
          <w:color w:val="000000" w:themeColor="text1"/>
          <w:lang w:eastAsia="fr-FR"/>
        </w:rPr>
        <w:t>Éviter</w:t>
      </w:r>
      <w:r w:rsidR="00F22F59" w:rsidRPr="00F22F59">
        <w:rPr>
          <w:rFonts w:ascii="Arial" w:eastAsia="Times New Roman" w:hAnsi="Arial" w:cs="Arial"/>
          <w:color w:val="000000" w:themeColor="text1"/>
          <w:lang w:eastAsia="fr-FR"/>
        </w:rPr>
        <w:t xml:space="preserve"> autant que possible le co-voiturage</w:t>
      </w:r>
      <w:r w:rsidR="00F22F59">
        <w:rPr>
          <w:rFonts w:ascii="Arial" w:eastAsia="Times New Roman" w:hAnsi="Arial" w:cs="Arial"/>
          <w:color w:val="000000" w:themeColor="text1"/>
          <w:lang w:eastAsia="fr-FR"/>
        </w:rPr>
        <w:t>.</w:t>
      </w:r>
    </w:p>
    <w:p w:rsidR="00707D62" w:rsidRPr="00707D62" w:rsidRDefault="00707D62" w:rsidP="00707D62">
      <w:pPr>
        <w:spacing w:after="0" w:line="240" w:lineRule="auto"/>
        <w:jc w:val="both"/>
        <w:rPr>
          <w:rFonts w:ascii="Arial" w:eastAsia="Times New Roman" w:hAnsi="Arial" w:cs="Arial"/>
          <w:color w:val="000000" w:themeColor="text1"/>
          <w:sz w:val="10"/>
          <w:szCs w:val="10"/>
          <w:lang w:eastAsia="fr-FR"/>
        </w:rPr>
      </w:pPr>
    </w:p>
    <w:p w:rsidR="00F22F59" w:rsidRDefault="00F22F59" w:rsidP="00F22F59">
      <w:pPr>
        <w:pStyle w:val="Paragraphedeliste"/>
        <w:numPr>
          <w:ilvl w:val="0"/>
          <w:numId w:val="27"/>
        </w:numPr>
        <w:spacing w:after="0" w:line="240" w:lineRule="auto"/>
        <w:jc w:val="both"/>
        <w:rPr>
          <w:rFonts w:ascii="Arial" w:eastAsia="Times New Roman" w:hAnsi="Arial" w:cs="Arial"/>
          <w:color w:val="000000" w:themeColor="text1"/>
          <w:lang w:eastAsia="fr-FR"/>
        </w:rPr>
      </w:pPr>
      <w:r w:rsidRPr="00F22F59">
        <w:rPr>
          <w:rFonts w:ascii="Arial" w:eastAsia="Times New Roman" w:hAnsi="Arial" w:cs="Arial"/>
          <w:color w:val="000000" w:themeColor="text1"/>
          <w:lang w:eastAsia="fr-FR"/>
        </w:rPr>
        <w:t>Diffuser la liste des critères de vulnérabilité pouvant donner lieu à arrêts de travail</w:t>
      </w:r>
      <w:r>
        <w:rPr>
          <w:rFonts w:ascii="Arial" w:eastAsia="Times New Roman" w:hAnsi="Arial" w:cs="Arial"/>
          <w:color w:val="000000" w:themeColor="text1"/>
          <w:lang w:eastAsia="fr-FR"/>
        </w:rPr>
        <w:t>.</w:t>
      </w:r>
    </w:p>
    <w:p w:rsidR="00707D62" w:rsidRPr="00707D62" w:rsidRDefault="00707D62" w:rsidP="00707D62">
      <w:pPr>
        <w:spacing w:after="0" w:line="240" w:lineRule="auto"/>
        <w:jc w:val="both"/>
        <w:rPr>
          <w:rFonts w:ascii="Arial" w:eastAsia="Times New Roman" w:hAnsi="Arial" w:cs="Arial"/>
          <w:color w:val="000000" w:themeColor="text1"/>
          <w:sz w:val="10"/>
          <w:szCs w:val="10"/>
          <w:lang w:eastAsia="fr-FR"/>
        </w:rPr>
      </w:pPr>
    </w:p>
    <w:p w:rsidR="00F22F59" w:rsidRPr="00F22F59" w:rsidRDefault="00F22F59" w:rsidP="00F22F59">
      <w:pPr>
        <w:pStyle w:val="Paragraphedeliste"/>
        <w:numPr>
          <w:ilvl w:val="0"/>
          <w:numId w:val="27"/>
        </w:numPr>
        <w:spacing w:after="0" w:line="240" w:lineRule="auto"/>
        <w:jc w:val="both"/>
        <w:rPr>
          <w:rFonts w:ascii="Arial" w:eastAsia="Times New Roman" w:hAnsi="Arial" w:cs="Arial"/>
          <w:color w:val="000000" w:themeColor="text1"/>
          <w:lang w:eastAsia="fr-FR"/>
        </w:rPr>
      </w:pPr>
      <w:r w:rsidRPr="00F22F59">
        <w:rPr>
          <w:rFonts w:ascii="Arial" w:eastAsia="Times New Roman" w:hAnsi="Arial" w:cs="Arial"/>
          <w:color w:val="000000" w:themeColor="text1"/>
          <w:lang w:eastAsia="fr-FR"/>
        </w:rPr>
        <w:t>Informer sur l’existence de cellules d’accompagnement psychologique</w:t>
      </w:r>
      <w:r>
        <w:rPr>
          <w:rFonts w:ascii="Arial" w:eastAsia="Times New Roman" w:hAnsi="Arial" w:cs="Arial"/>
          <w:color w:val="000000" w:themeColor="text1"/>
          <w:lang w:eastAsia="fr-FR"/>
        </w:rPr>
        <w:t>.</w:t>
      </w:r>
    </w:p>
    <w:p w:rsidR="00707D62" w:rsidRDefault="00707D62" w:rsidP="00707D62">
      <w:pPr>
        <w:spacing w:after="0" w:line="240" w:lineRule="auto"/>
        <w:jc w:val="both"/>
        <w:rPr>
          <w:rFonts w:ascii="Arial" w:hAnsi="Arial" w:cs="Arial"/>
          <w:color w:val="000000" w:themeColor="text1"/>
        </w:rPr>
      </w:pPr>
    </w:p>
    <w:p w:rsidR="00707D62" w:rsidRDefault="00707D62" w:rsidP="00707D62">
      <w:pPr>
        <w:spacing w:after="0" w:line="240" w:lineRule="auto"/>
        <w:jc w:val="both"/>
        <w:rPr>
          <w:rFonts w:ascii="Arial" w:hAnsi="Arial" w:cs="Arial"/>
          <w:color w:val="000000" w:themeColor="text1"/>
        </w:rPr>
      </w:pPr>
      <w:r w:rsidRPr="00707D62">
        <w:rPr>
          <w:rFonts w:ascii="Arial" w:hAnsi="Arial" w:cs="Arial"/>
          <w:color w:val="000000" w:themeColor="text1"/>
        </w:rPr>
        <w:t xml:space="preserve">Informer sur la possibilité de contacter </w:t>
      </w:r>
      <w:r w:rsidR="006E061E">
        <w:rPr>
          <w:rFonts w:ascii="Arial" w:hAnsi="Arial" w:cs="Arial"/>
          <w:color w:val="000000" w:themeColor="text1"/>
        </w:rPr>
        <w:t xml:space="preserve">le service de santé au travail </w:t>
      </w:r>
      <w:r w:rsidRPr="00707D62">
        <w:rPr>
          <w:rFonts w:ascii="Arial" w:hAnsi="Arial" w:cs="Arial"/>
          <w:color w:val="000000" w:themeColor="text1"/>
        </w:rPr>
        <w:t xml:space="preserve">et être attentif aux « </w:t>
      </w:r>
      <w:r w:rsidRPr="00707D62">
        <w:rPr>
          <w:rFonts w:ascii="Arial" w:hAnsi="Arial" w:cs="Arial"/>
          <w:i/>
          <w:color w:val="000000" w:themeColor="text1"/>
        </w:rPr>
        <w:t xml:space="preserve">fragilités </w:t>
      </w:r>
      <w:r w:rsidRPr="00707D62">
        <w:rPr>
          <w:rFonts w:ascii="Arial" w:hAnsi="Arial" w:cs="Arial"/>
          <w:color w:val="000000" w:themeColor="text1"/>
        </w:rPr>
        <w:t>»</w:t>
      </w:r>
      <w:r>
        <w:rPr>
          <w:rFonts w:ascii="Arial" w:hAnsi="Arial" w:cs="Arial"/>
          <w:color w:val="000000" w:themeColor="text1"/>
        </w:rPr>
        <w:t>, pour les orienter vers les S</w:t>
      </w:r>
      <w:r w:rsidRPr="00707D62">
        <w:rPr>
          <w:rFonts w:ascii="Arial" w:hAnsi="Arial" w:cs="Arial"/>
          <w:color w:val="000000" w:themeColor="text1"/>
        </w:rPr>
        <w:t>ervices de santé au travail</w:t>
      </w:r>
      <w:r>
        <w:rPr>
          <w:rFonts w:ascii="Arial" w:hAnsi="Arial" w:cs="Arial"/>
          <w:color w:val="000000" w:themeColor="text1"/>
        </w:rPr>
        <w:t> :</w:t>
      </w:r>
    </w:p>
    <w:p w:rsidR="00707D62" w:rsidRPr="00707D62" w:rsidRDefault="00707D62" w:rsidP="00707D62">
      <w:pPr>
        <w:spacing w:after="0" w:line="240" w:lineRule="auto"/>
        <w:jc w:val="both"/>
        <w:rPr>
          <w:rFonts w:ascii="Arial" w:hAnsi="Arial" w:cs="Arial"/>
          <w:color w:val="000000" w:themeColor="text1"/>
          <w:sz w:val="10"/>
          <w:szCs w:val="10"/>
        </w:rPr>
      </w:pPr>
      <w:r w:rsidRPr="00707D62">
        <w:rPr>
          <w:rFonts w:ascii="Arial" w:hAnsi="Arial" w:cs="Arial"/>
          <w:color w:val="000000" w:themeColor="text1"/>
          <w:sz w:val="10"/>
          <w:szCs w:val="10"/>
        </w:rPr>
        <w:t xml:space="preserve"> </w:t>
      </w:r>
    </w:p>
    <w:p w:rsidR="00707D62" w:rsidRDefault="00707D62" w:rsidP="00707D62">
      <w:pPr>
        <w:pStyle w:val="Paragraphedeliste"/>
        <w:numPr>
          <w:ilvl w:val="0"/>
          <w:numId w:val="28"/>
        </w:numPr>
        <w:spacing w:after="0" w:line="240" w:lineRule="auto"/>
        <w:jc w:val="both"/>
        <w:rPr>
          <w:rFonts w:ascii="Arial" w:hAnsi="Arial" w:cs="Arial"/>
          <w:color w:val="000000" w:themeColor="text1"/>
        </w:rPr>
      </w:pPr>
      <w:r>
        <w:rPr>
          <w:rFonts w:ascii="Arial" w:hAnsi="Arial" w:cs="Arial"/>
          <w:color w:val="000000" w:themeColor="text1"/>
        </w:rPr>
        <w:t>s</w:t>
      </w:r>
      <w:r w:rsidRPr="00707D62">
        <w:rPr>
          <w:rFonts w:ascii="Arial" w:hAnsi="Arial" w:cs="Arial"/>
          <w:color w:val="000000" w:themeColor="text1"/>
        </w:rPr>
        <w:t>alariés anxieux ou déstabilisés</w:t>
      </w:r>
      <w:r>
        <w:rPr>
          <w:rFonts w:ascii="Arial" w:hAnsi="Arial" w:cs="Arial"/>
          <w:color w:val="000000" w:themeColor="text1"/>
        </w:rPr>
        <w:t>,</w:t>
      </w:r>
    </w:p>
    <w:p w:rsidR="00707D62" w:rsidRPr="00707D62" w:rsidRDefault="00707D62" w:rsidP="00707D62">
      <w:pPr>
        <w:pStyle w:val="Paragraphedeliste"/>
        <w:spacing w:after="0" w:line="240" w:lineRule="auto"/>
        <w:ind w:left="1068"/>
        <w:jc w:val="both"/>
        <w:rPr>
          <w:rFonts w:ascii="Arial" w:hAnsi="Arial" w:cs="Arial"/>
          <w:color w:val="000000" w:themeColor="text1"/>
          <w:sz w:val="10"/>
          <w:szCs w:val="10"/>
        </w:rPr>
      </w:pPr>
    </w:p>
    <w:p w:rsidR="00707D62" w:rsidRDefault="00707D62" w:rsidP="00707D62">
      <w:pPr>
        <w:pStyle w:val="Paragraphedeliste"/>
        <w:numPr>
          <w:ilvl w:val="0"/>
          <w:numId w:val="28"/>
        </w:numPr>
        <w:spacing w:after="0" w:line="240" w:lineRule="auto"/>
        <w:jc w:val="both"/>
        <w:rPr>
          <w:rFonts w:ascii="Arial" w:hAnsi="Arial" w:cs="Arial"/>
          <w:color w:val="000000" w:themeColor="text1"/>
        </w:rPr>
      </w:pPr>
      <w:r>
        <w:rPr>
          <w:rFonts w:ascii="Arial" w:hAnsi="Arial" w:cs="Arial"/>
          <w:color w:val="000000" w:themeColor="text1"/>
        </w:rPr>
        <w:t>p</w:t>
      </w:r>
      <w:r w:rsidRPr="00707D62">
        <w:rPr>
          <w:rFonts w:ascii="Arial" w:hAnsi="Arial" w:cs="Arial"/>
          <w:color w:val="000000" w:themeColor="text1"/>
        </w:rPr>
        <w:t>ersonnes physiquement vulnérables</w:t>
      </w:r>
      <w:r>
        <w:rPr>
          <w:rFonts w:ascii="Arial" w:hAnsi="Arial" w:cs="Arial"/>
          <w:color w:val="000000" w:themeColor="text1"/>
        </w:rPr>
        <w:t>.</w:t>
      </w:r>
    </w:p>
    <w:p w:rsidR="00707D62" w:rsidRDefault="00707D62" w:rsidP="00707D62">
      <w:pPr>
        <w:spacing w:after="0" w:line="240" w:lineRule="auto"/>
        <w:jc w:val="both"/>
        <w:rPr>
          <w:rFonts w:ascii="Arial" w:hAnsi="Arial" w:cs="Arial"/>
          <w:color w:val="000000" w:themeColor="text1"/>
        </w:rPr>
      </w:pPr>
    </w:p>
    <w:p w:rsidR="00707D62" w:rsidRDefault="00707D62" w:rsidP="00707D62">
      <w:pPr>
        <w:spacing w:after="0" w:line="240" w:lineRule="auto"/>
        <w:jc w:val="both"/>
        <w:rPr>
          <w:rFonts w:ascii="Arial" w:hAnsi="Arial" w:cs="Arial"/>
          <w:color w:val="000000" w:themeColor="text1"/>
        </w:rPr>
      </w:pPr>
      <w:r>
        <w:rPr>
          <w:rFonts w:ascii="Arial" w:hAnsi="Arial" w:cs="Arial"/>
          <w:noProof/>
          <w:lang w:eastAsia="fr-FR"/>
        </w:rPr>
        <mc:AlternateContent>
          <mc:Choice Requires="wps">
            <w:drawing>
              <wp:anchor distT="0" distB="0" distL="114300" distR="114300" simplePos="0" relativeHeight="251670528" behindDoc="0" locked="0" layoutInCell="1" allowOverlap="1" wp14:anchorId="77631A49" wp14:editId="2FF46B31">
                <wp:simplePos x="0" y="0"/>
                <wp:positionH relativeFrom="margin">
                  <wp:align>center</wp:align>
                </wp:positionH>
                <wp:positionV relativeFrom="paragraph">
                  <wp:posOffset>151451</wp:posOffset>
                </wp:positionV>
                <wp:extent cx="6944360" cy="410966"/>
                <wp:effectExtent l="0" t="0" r="0" b="0"/>
                <wp:wrapNone/>
                <wp:docPr id="27" name="Rectangle 27"/>
                <wp:cNvGraphicFramePr/>
                <a:graphic xmlns:a="http://schemas.openxmlformats.org/drawingml/2006/main">
                  <a:graphicData uri="http://schemas.microsoft.com/office/word/2010/wordprocessingShape">
                    <wps:wsp>
                      <wps:cNvSpPr/>
                      <wps:spPr>
                        <a:xfrm>
                          <a:off x="0" y="0"/>
                          <a:ext cx="6944360" cy="4109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7D62" w:rsidRPr="00EF16AC" w:rsidRDefault="00707D62" w:rsidP="00707D62">
                            <w:pPr>
                              <w:spacing w:after="0"/>
                              <w:jc w:val="both"/>
                              <w:rPr>
                                <w:rFonts w:ascii="Arial" w:hAnsi="Arial" w:cs="Arial"/>
                                <w:b/>
                                <w:color w:val="000080"/>
                                <w:sz w:val="36"/>
                                <w:szCs w:val="36"/>
                              </w:rPr>
                            </w:pPr>
                            <w:r>
                              <w:rPr>
                                <w:rFonts w:ascii="Arial" w:hAnsi="Arial" w:cs="Arial"/>
                                <w:color w:val="000080"/>
                                <w:sz w:val="36"/>
                                <w:szCs w:val="36"/>
                              </w:rPr>
                              <w:sym w:font="Wingdings" w:char="F085"/>
                            </w:r>
                            <w:r w:rsidRPr="00EF16AC">
                              <w:rPr>
                                <w:rFonts w:ascii="Arial" w:hAnsi="Arial" w:cs="Arial"/>
                                <w:b/>
                                <w:color w:val="000080"/>
                                <w:sz w:val="36"/>
                                <w:szCs w:val="36"/>
                              </w:rPr>
                              <w:t xml:space="preserve"> </w:t>
                            </w:r>
                            <w:r>
                              <w:rPr>
                                <w:rFonts w:ascii="Arial" w:hAnsi="Arial" w:cs="Arial"/>
                                <w:b/>
                                <w:color w:val="000080"/>
                                <w:sz w:val="36"/>
                                <w:szCs w:val="36"/>
                              </w:rPr>
                              <w:t>En fin de journée</w:t>
                            </w:r>
                            <w:r w:rsidRPr="00EF16AC">
                              <w:rPr>
                                <w:rFonts w:ascii="Arial" w:hAnsi="Arial" w:cs="Arial"/>
                                <w:b/>
                                <w:color w:val="000080"/>
                                <w:sz w:val="36"/>
                                <w:szCs w:val="36"/>
                              </w:rPr>
                              <w:t xml:space="preserve"> :</w:t>
                            </w:r>
                          </w:p>
                          <w:p w:rsidR="00707D62" w:rsidRDefault="00707D62" w:rsidP="00707D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31A49" id="Rectangle 27" o:spid="_x0000_s1030" style="position:absolute;left:0;text-align:left;margin-left:0;margin-top:11.95pt;width:546.8pt;height:32.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" filled="f" stroked="f" strokeweight="1pt">
                <v:textbox>
                  <w:txbxContent>
                    <w:p w:rsidR="00707D62" w:rsidRPr="00EF16AC" w:rsidRDefault="00707D62" w:rsidP="00707D62">
                      <w:pPr>
                        <w:spacing w:after="0"/>
                        <w:jc w:val="both"/>
                        <w:rPr>
                          <w:rFonts w:ascii="Arial" w:hAnsi="Arial" w:cs="Arial"/>
                          <w:b/>
                          <w:color w:val="000080"/>
                          <w:sz w:val="36"/>
                          <w:szCs w:val="36"/>
                        </w:rPr>
                      </w:pPr>
                      <w:r>
                        <w:rPr>
                          <w:rFonts w:ascii="Arial" w:hAnsi="Arial" w:cs="Arial"/>
                          <w:color w:val="000080"/>
                          <w:sz w:val="36"/>
                          <w:szCs w:val="36"/>
                        </w:rPr>
                        <w:sym w:font="Wingdings" w:char="F085"/>
                      </w:r>
                      <w:r w:rsidRPr="00EF16AC">
                        <w:rPr>
                          <w:rFonts w:ascii="Arial" w:hAnsi="Arial" w:cs="Arial"/>
                          <w:b/>
                          <w:color w:val="000080"/>
                          <w:sz w:val="36"/>
                          <w:szCs w:val="36"/>
                        </w:rPr>
                        <w:t xml:space="preserve"> </w:t>
                      </w:r>
                      <w:r>
                        <w:rPr>
                          <w:rFonts w:ascii="Arial" w:hAnsi="Arial" w:cs="Arial"/>
                          <w:b/>
                          <w:color w:val="000080"/>
                          <w:sz w:val="36"/>
                          <w:szCs w:val="36"/>
                        </w:rPr>
                        <w:t>En fin de journée</w:t>
                      </w:r>
                      <w:r w:rsidRPr="00EF16AC">
                        <w:rPr>
                          <w:rFonts w:ascii="Arial" w:hAnsi="Arial" w:cs="Arial"/>
                          <w:b/>
                          <w:color w:val="000080"/>
                          <w:sz w:val="36"/>
                          <w:szCs w:val="36"/>
                        </w:rPr>
                        <w:t xml:space="preserve"> :</w:t>
                      </w:r>
                    </w:p>
                    <w:p w:rsidR="00707D62" w:rsidRDefault="00707D62" w:rsidP="00707D62">
                      <w:pPr>
                        <w:jc w:val="center"/>
                      </w:pPr>
                    </w:p>
                  </w:txbxContent>
                </v:textbox>
                <w10:wrap anchorx="margin"/>
              </v:rect>
            </w:pict>
          </mc:Fallback>
        </mc:AlternateContent>
      </w:r>
    </w:p>
    <w:p w:rsidR="00707D62" w:rsidRDefault="00707D62" w:rsidP="00707D62">
      <w:pPr>
        <w:spacing w:after="0" w:line="240" w:lineRule="auto"/>
        <w:jc w:val="both"/>
        <w:rPr>
          <w:rFonts w:ascii="Arial" w:hAnsi="Arial" w:cs="Arial"/>
          <w:color w:val="000000" w:themeColor="text1"/>
        </w:rPr>
      </w:pPr>
      <w:r>
        <w:rPr>
          <w:noProof/>
          <w:lang w:eastAsia="fr-FR"/>
        </w:rPr>
        <mc:AlternateContent>
          <mc:Choice Requires="wps">
            <w:drawing>
              <wp:anchor distT="0" distB="0" distL="114300" distR="114300" simplePos="0" relativeHeight="251669504" behindDoc="0" locked="0" layoutInCell="1" allowOverlap="1" wp14:anchorId="4EC0F644" wp14:editId="5BB462C5">
                <wp:simplePos x="0" y="0"/>
                <wp:positionH relativeFrom="margin">
                  <wp:posOffset>-211449</wp:posOffset>
                </wp:positionH>
                <wp:positionV relativeFrom="paragraph">
                  <wp:posOffset>200460</wp:posOffset>
                </wp:positionV>
                <wp:extent cx="2260315" cy="318135"/>
                <wp:effectExtent l="0" t="0" r="6985" b="5715"/>
                <wp:wrapNone/>
                <wp:docPr id="28" name="Rectangle 28"/>
                <wp:cNvGraphicFramePr/>
                <a:graphic xmlns:a="http://schemas.openxmlformats.org/drawingml/2006/main">
                  <a:graphicData uri="http://schemas.microsoft.com/office/word/2010/wordprocessingShape">
                    <wps:wsp>
                      <wps:cNvSpPr/>
                      <wps:spPr>
                        <a:xfrm flipH="1">
                          <a:off x="0" y="0"/>
                          <a:ext cx="2260315" cy="318135"/>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86640" id="Rectangle 28" o:spid="_x0000_s1026" style="position:absolute;margin-left:-16.65pt;margin-top:15.8pt;width:178pt;height:25.0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" stroked="f" strokeweight="1pt">
                <v:fill r:id="rId9" o:title="" recolor="t" rotate="t" type="frame"/>
                <w10:wrap anchorx="margin"/>
              </v:rect>
            </w:pict>
          </mc:Fallback>
        </mc:AlternateContent>
      </w:r>
    </w:p>
    <w:p w:rsidR="00707D62" w:rsidRDefault="00707D62" w:rsidP="00707D62">
      <w:pPr>
        <w:spacing w:after="0" w:line="240" w:lineRule="auto"/>
        <w:jc w:val="both"/>
        <w:rPr>
          <w:rFonts w:ascii="Arial" w:hAnsi="Arial" w:cs="Arial"/>
          <w:color w:val="000000" w:themeColor="text1"/>
        </w:rPr>
      </w:pPr>
    </w:p>
    <w:p w:rsidR="00707D62" w:rsidRDefault="00707D62" w:rsidP="00707D62">
      <w:pPr>
        <w:spacing w:after="0" w:line="240" w:lineRule="auto"/>
        <w:jc w:val="both"/>
        <w:rPr>
          <w:rFonts w:ascii="Arial" w:hAnsi="Arial" w:cs="Arial"/>
          <w:color w:val="000000" w:themeColor="text1"/>
        </w:rPr>
      </w:pPr>
    </w:p>
    <w:p w:rsidR="00707D62" w:rsidRDefault="00707D62" w:rsidP="00707D62">
      <w:pPr>
        <w:spacing w:after="0" w:line="240" w:lineRule="auto"/>
        <w:jc w:val="both"/>
        <w:rPr>
          <w:rFonts w:ascii="Arial" w:hAnsi="Arial" w:cs="Arial"/>
          <w:color w:val="000000" w:themeColor="text1"/>
        </w:rPr>
      </w:pPr>
    </w:p>
    <w:p w:rsidR="00707D62" w:rsidRDefault="00707D62" w:rsidP="00707D62">
      <w:pPr>
        <w:spacing w:after="0" w:line="240" w:lineRule="auto"/>
        <w:jc w:val="both"/>
        <w:rPr>
          <w:rFonts w:ascii="Arial" w:hAnsi="Arial" w:cs="Arial"/>
          <w:color w:val="000000" w:themeColor="text1"/>
        </w:rPr>
      </w:pPr>
      <w:r w:rsidRPr="00707D62">
        <w:rPr>
          <w:rFonts w:ascii="Arial" w:hAnsi="Arial" w:cs="Arial"/>
          <w:color w:val="000000" w:themeColor="text1"/>
        </w:rPr>
        <w:t xml:space="preserve">Procéder au </w:t>
      </w:r>
      <w:r w:rsidR="00A27A7E" w:rsidRPr="00707D62">
        <w:rPr>
          <w:rFonts w:ascii="Arial" w:hAnsi="Arial" w:cs="Arial"/>
          <w:color w:val="000000" w:themeColor="text1"/>
        </w:rPr>
        <w:t>débriefing</w:t>
      </w:r>
      <w:r w:rsidRPr="00707D62">
        <w:rPr>
          <w:rFonts w:ascii="Arial" w:hAnsi="Arial" w:cs="Arial"/>
          <w:color w:val="000000" w:themeColor="text1"/>
        </w:rPr>
        <w:t xml:space="preserve"> </w:t>
      </w:r>
      <w:r w:rsidR="00A27A7E">
        <w:rPr>
          <w:rFonts w:ascii="Arial" w:hAnsi="Arial" w:cs="Arial"/>
          <w:color w:val="000000" w:themeColor="text1"/>
        </w:rPr>
        <w:t>en faisant participer toutes le</w:t>
      </w:r>
      <w:r w:rsidRPr="00707D62">
        <w:rPr>
          <w:rFonts w:ascii="Arial" w:hAnsi="Arial" w:cs="Arial"/>
          <w:color w:val="000000" w:themeColor="text1"/>
        </w:rPr>
        <w:t>s</w:t>
      </w:r>
      <w:r w:rsidR="00A27A7E">
        <w:rPr>
          <w:rFonts w:ascii="Arial" w:hAnsi="Arial" w:cs="Arial"/>
          <w:color w:val="000000" w:themeColor="text1"/>
        </w:rPr>
        <w:t xml:space="preserve"> p</w:t>
      </w:r>
      <w:r w:rsidRPr="00707D62">
        <w:rPr>
          <w:rFonts w:ascii="Arial" w:hAnsi="Arial" w:cs="Arial"/>
          <w:color w:val="000000" w:themeColor="text1"/>
        </w:rPr>
        <w:t>arties prenantes, pour faire évoluer le plan de continuité d’activité en tenant compte des retours d’expérience</w:t>
      </w:r>
      <w:r>
        <w:rPr>
          <w:rFonts w:ascii="Arial" w:hAnsi="Arial" w:cs="Arial"/>
          <w:color w:val="000000" w:themeColor="text1"/>
        </w:rPr>
        <w:t>.</w:t>
      </w:r>
    </w:p>
    <w:p w:rsidR="00707D62" w:rsidRDefault="00707D62" w:rsidP="00707D62">
      <w:pPr>
        <w:spacing w:after="0" w:line="240" w:lineRule="auto"/>
        <w:jc w:val="both"/>
        <w:rPr>
          <w:rFonts w:ascii="Arial" w:hAnsi="Arial" w:cs="Arial"/>
          <w:color w:val="000000" w:themeColor="text1"/>
        </w:rPr>
      </w:pPr>
    </w:p>
    <w:p w:rsidR="00707D62" w:rsidRDefault="00707D62" w:rsidP="00707D62">
      <w:pPr>
        <w:spacing w:after="0" w:line="240" w:lineRule="auto"/>
        <w:jc w:val="both"/>
        <w:rPr>
          <w:rFonts w:ascii="Arial" w:hAnsi="Arial" w:cs="Arial"/>
          <w:color w:val="000000" w:themeColor="text1"/>
        </w:rPr>
      </w:pPr>
    </w:p>
    <w:p w:rsidR="00707D62" w:rsidRDefault="00BA6A35" w:rsidP="00707D62">
      <w:pPr>
        <w:spacing w:after="0" w:line="240" w:lineRule="auto"/>
        <w:jc w:val="both"/>
        <w:rPr>
          <w:rFonts w:ascii="Arial" w:hAnsi="Arial" w:cs="Arial"/>
          <w:color w:val="000000" w:themeColor="text1"/>
        </w:rPr>
      </w:pPr>
      <w:r>
        <w:rPr>
          <w:rFonts w:ascii="Arial" w:hAnsi="Arial" w:cs="Arial"/>
          <w:noProof/>
          <w:color w:val="000000" w:themeColor="text1"/>
          <w:lang w:eastAsia="fr-FR"/>
        </w:rPr>
        <mc:AlternateContent>
          <mc:Choice Requires="wps">
            <w:drawing>
              <wp:anchor distT="0" distB="0" distL="114300" distR="114300" simplePos="0" relativeHeight="251671552" behindDoc="0" locked="0" layoutInCell="1" allowOverlap="1">
                <wp:simplePos x="0" y="0"/>
                <wp:positionH relativeFrom="margin">
                  <wp:posOffset>117325</wp:posOffset>
                </wp:positionH>
                <wp:positionV relativeFrom="paragraph">
                  <wp:posOffset>35103</wp:posOffset>
                </wp:positionV>
                <wp:extent cx="6071235" cy="1387012"/>
                <wp:effectExtent l="19050" t="19050" r="24765" b="22860"/>
                <wp:wrapNone/>
                <wp:docPr id="5" name="Rectangle 5"/>
                <wp:cNvGraphicFramePr/>
                <a:graphic xmlns:a="http://schemas.openxmlformats.org/drawingml/2006/main">
                  <a:graphicData uri="http://schemas.microsoft.com/office/word/2010/wordprocessingShape">
                    <wps:wsp>
                      <wps:cNvSpPr/>
                      <wps:spPr>
                        <a:xfrm>
                          <a:off x="0" y="0"/>
                          <a:ext cx="6071235" cy="1387012"/>
                        </a:xfrm>
                        <a:prstGeom prst="rect">
                          <a:avLst/>
                        </a:prstGeom>
                        <a:noFill/>
                        <a:ln w="28575">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29C9" w:rsidRPr="002A29C9" w:rsidRDefault="002A29C9" w:rsidP="002A29C9">
                            <w:pPr>
                              <w:spacing w:after="0" w:line="240" w:lineRule="auto"/>
                              <w:jc w:val="both"/>
                              <w:rPr>
                                <w:rFonts w:ascii="Arial" w:hAnsi="Arial" w:cs="Arial"/>
                                <w:color w:val="000000" w:themeColor="text1"/>
                                <w:sz w:val="10"/>
                                <w:szCs w:val="10"/>
                              </w:rPr>
                            </w:pPr>
                          </w:p>
                          <w:p w:rsidR="002A29C9" w:rsidRPr="00E57098" w:rsidRDefault="002A29C9" w:rsidP="002A29C9">
                            <w:pPr>
                              <w:spacing w:after="0" w:line="240" w:lineRule="auto"/>
                              <w:jc w:val="center"/>
                              <w:rPr>
                                <w:rFonts w:ascii="Arial" w:hAnsi="Arial" w:cs="Arial"/>
                                <w:b/>
                                <w:color w:val="000080"/>
                                <w:u w:val="single" w:color="FF0000"/>
                              </w:rPr>
                            </w:pPr>
                            <w:r w:rsidRPr="00E57098">
                              <w:rPr>
                                <w:rFonts w:ascii="Arial" w:hAnsi="Arial" w:cs="Arial"/>
                                <w:b/>
                                <w:color w:val="000080"/>
                                <w:u w:val="single" w:color="FF0000"/>
                              </w:rPr>
                              <w:t>Documents utiles au référent COVID 19</w:t>
                            </w:r>
                          </w:p>
                          <w:p w:rsidR="002A29C9" w:rsidRPr="002A29C9" w:rsidRDefault="002A29C9" w:rsidP="002A29C9">
                            <w:pPr>
                              <w:spacing w:after="0" w:line="240" w:lineRule="auto"/>
                              <w:jc w:val="both"/>
                              <w:rPr>
                                <w:rFonts w:ascii="Arial" w:hAnsi="Arial" w:cs="Arial"/>
                                <w:color w:val="000000" w:themeColor="text1"/>
                                <w:sz w:val="10"/>
                                <w:szCs w:val="10"/>
                              </w:rPr>
                            </w:pPr>
                          </w:p>
                          <w:p w:rsidR="002A29C9" w:rsidRPr="002A29C9" w:rsidRDefault="002A29C9" w:rsidP="002A29C9">
                            <w:pPr>
                              <w:pStyle w:val="Paragraphedeliste"/>
                              <w:numPr>
                                <w:ilvl w:val="0"/>
                                <w:numId w:val="30"/>
                              </w:numPr>
                              <w:spacing w:after="0" w:line="240" w:lineRule="auto"/>
                              <w:ind w:left="1068"/>
                              <w:jc w:val="both"/>
                              <w:rPr>
                                <w:rFonts w:ascii="Arial" w:hAnsi="Arial" w:cs="Arial"/>
                                <w:color w:val="000000" w:themeColor="text1"/>
                              </w:rPr>
                            </w:pPr>
                            <w:r w:rsidRPr="002A29C9">
                              <w:rPr>
                                <w:rFonts w:ascii="Arial" w:hAnsi="Arial" w:cs="Arial"/>
                                <w:color w:val="000000" w:themeColor="text1"/>
                              </w:rPr>
                              <w:t>Fiches métiers du ministère du travail, spéciales COVID</w:t>
                            </w:r>
                            <w:r>
                              <w:rPr>
                                <w:rFonts w:ascii="Arial" w:hAnsi="Arial" w:cs="Arial"/>
                                <w:color w:val="000000" w:themeColor="text1"/>
                              </w:rPr>
                              <w:t>.</w:t>
                            </w:r>
                          </w:p>
                          <w:p w:rsidR="002A29C9" w:rsidRPr="002A29C9" w:rsidRDefault="002A29C9" w:rsidP="002A29C9">
                            <w:pPr>
                              <w:spacing w:after="0" w:line="240" w:lineRule="auto"/>
                              <w:ind w:left="348"/>
                              <w:jc w:val="both"/>
                              <w:rPr>
                                <w:rFonts w:ascii="Arial" w:hAnsi="Arial" w:cs="Arial"/>
                                <w:color w:val="000000" w:themeColor="text1"/>
                                <w:sz w:val="10"/>
                                <w:szCs w:val="10"/>
                              </w:rPr>
                            </w:pPr>
                          </w:p>
                          <w:p w:rsidR="002A29C9" w:rsidRPr="002A29C9" w:rsidRDefault="002A29C9" w:rsidP="002A29C9">
                            <w:pPr>
                              <w:pStyle w:val="Paragraphedeliste"/>
                              <w:numPr>
                                <w:ilvl w:val="0"/>
                                <w:numId w:val="30"/>
                              </w:numPr>
                              <w:spacing w:after="0" w:line="240" w:lineRule="auto"/>
                              <w:ind w:left="1068"/>
                              <w:jc w:val="both"/>
                              <w:rPr>
                                <w:rFonts w:ascii="Arial" w:hAnsi="Arial" w:cs="Arial"/>
                                <w:color w:val="000000" w:themeColor="text1"/>
                              </w:rPr>
                            </w:pPr>
                            <w:r w:rsidRPr="002A29C9">
                              <w:rPr>
                                <w:rFonts w:ascii="Arial" w:hAnsi="Arial" w:cs="Arial"/>
                                <w:color w:val="000000" w:themeColor="text1"/>
                              </w:rPr>
                              <w:t>Liste des personnes vulnérables</w:t>
                            </w:r>
                            <w:r>
                              <w:rPr>
                                <w:rFonts w:ascii="Arial" w:hAnsi="Arial" w:cs="Arial"/>
                                <w:color w:val="000000" w:themeColor="text1"/>
                              </w:rPr>
                              <w:t>.</w:t>
                            </w:r>
                          </w:p>
                          <w:p w:rsidR="002A29C9" w:rsidRPr="002A29C9" w:rsidRDefault="002A29C9" w:rsidP="002A29C9">
                            <w:pPr>
                              <w:spacing w:after="0" w:line="240" w:lineRule="auto"/>
                              <w:ind w:left="348"/>
                              <w:jc w:val="both"/>
                              <w:rPr>
                                <w:rFonts w:ascii="Arial" w:hAnsi="Arial" w:cs="Arial"/>
                                <w:color w:val="000000" w:themeColor="text1"/>
                                <w:sz w:val="10"/>
                                <w:szCs w:val="10"/>
                              </w:rPr>
                            </w:pPr>
                          </w:p>
                          <w:p w:rsidR="002A29C9" w:rsidRPr="002A29C9" w:rsidRDefault="002A29C9" w:rsidP="002A29C9">
                            <w:pPr>
                              <w:pStyle w:val="Paragraphedeliste"/>
                              <w:numPr>
                                <w:ilvl w:val="0"/>
                                <w:numId w:val="30"/>
                              </w:numPr>
                              <w:spacing w:after="0" w:line="240" w:lineRule="auto"/>
                              <w:ind w:left="1068"/>
                              <w:jc w:val="both"/>
                              <w:rPr>
                                <w:rFonts w:ascii="Arial" w:hAnsi="Arial" w:cs="Arial"/>
                                <w:color w:val="000000" w:themeColor="text1"/>
                              </w:rPr>
                            </w:pPr>
                            <w:r w:rsidRPr="002A29C9">
                              <w:rPr>
                                <w:rFonts w:ascii="Arial" w:hAnsi="Arial" w:cs="Arial"/>
                                <w:color w:val="000000" w:themeColor="text1"/>
                              </w:rPr>
                              <w:t>Gestes barrières</w:t>
                            </w:r>
                            <w:r>
                              <w:rPr>
                                <w:rFonts w:ascii="Arial" w:hAnsi="Arial" w:cs="Arial"/>
                                <w:color w:val="000000" w:themeColor="text1"/>
                              </w:rPr>
                              <w:t>.</w:t>
                            </w:r>
                          </w:p>
                          <w:p w:rsidR="002A29C9" w:rsidRPr="002A29C9" w:rsidRDefault="002A29C9" w:rsidP="002A29C9">
                            <w:pPr>
                              <w:spacing w:after="0" w:line="240" w:lineRule="auto"/>
                              <w:ind w:left="348"/>
                              <w:jc w:val="both"/>
                              <w:rPr>
                                <w:rFonts w:ascii="Arial" w:hAnsi="Arial" w:cs="Arial"/>
                                <w:color w:val="000000" w:themeColor="text1"/>
                                <w:sz w:val="10"/>
                                <w:szCs w:val="10"/>
                              </w:rPr>
                            </w:pPr>
                          </w:p>
                          <w:p w:rsidR="002A29C9" w:rsidRPr="002A29C9" w:rsidRDefault="002A29C9" w:rsidP="002A29C9">
                            <w:pPr>
                              <w:pStyle w:val="Paragraphedeliste"/>
                              <w:numPr>
                                <w:ilvl w:val="0"/>
                                <w:numId w:val="30"/>
                              </w:numPr>
                              <w:spacing w:after="0" w:line="240" w:lineRule="auto"/>
                              <w:ind w:left="1068"/>
                              <w:jc w:val="both"/>
                              <w:rPr>
                                <w:rFonts w:ascii="Arial" w:hAnsi="Arial" w:cs="Arial"/>
                                <w:color w:val="000000" w:themeColor="text1"/>
                              </w:rPr>
                            </w:pPr>
                            <w:r w:rsidRPr="002A29C9">
                              <w:rPr>
                                <w:rFonts w:ascii="Arial" w:hAnsi="Arial" w:cs="Arial"/>
                                <w:color w:val="000000" w:themeColor="text1"/>
                              </w:rPr>
                              <w:t xml:space="preserve">« </w:t>
                            </w:r>
                            <w:r w:rsidRPr="002A29C9">
                              <w:rPr>
                                <w:rFonts w:ascii="Arial" w:hAnsi="Arial" w:cs="Arial"/>
                                <w:i/>
                                <w:color w:val="000000" w:themeColor="text1"/>
                              </w:rPr>
                              <w:t>cellules psychologiques</w:t>
                            </w:r>
                            <w:r w:rsidRPr="002A29C9">
                              <w:rPr>
                                <w:rFonts w:ascii="Arial" w:hAnsi="Arial" w:cs="Arial"/>
                                <w:color w:val="000000" w:themeColor="text1"/>
                              </w:rPr>
                              <w:t xml:space="preserve"> »</w:t>
                            </w:r>
                            <w:r>
                              <w:rPr>
                                <w:rFonts w:ascii="Arial" w:hAnsi="Arial" w:cs="Arial"/>
                                <w:color w:val="000000" w:themeColor="text1"/>
                              </w:rPr>
                              <w:t>.</w:t>
                            </w:r>
                          </w:p>
                          <w:p w:rsidR="002A29C9" w:rsidRDefault="002A29C9" w:rsidP="002A29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9.25pt;margin-top:2.75pt;width:478.05pt;height:10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" filled="f" strokecolor="navy" strokeweight="2.25pt">
                <v:textbox>
                  <w:txbxContent>
                    <w:p w:rsidR="002A29C9" w:rsidRPr="002A29C9" w:rsidRDefault="002A29C9" w:rsidP="002A29C9">
                      <w:pPr>
                        <w:spacing w:after="0" w:line="240" w:lineRule="auto"/>
                        <w:jc w:val="both"/>
                        <w:rPr>
                          <w:rFonts w:ascii="Arial" w:hAnsi="Arial" w:cs="Arial"/>
                          <w:color w:val="000000" w:themeColor="text1"/>
                          <w:sz w:val="10"/>
                          <w:szCs w:val="10"/>
                        </w:rPr>
                      </w:pPr>
                    </w:p>
                    <w:p w:rsidR="002A29C9" w:rsidRPr="00E57098" w:rsidRDefault="002A29C9" w:rsidP="002A29C9">
                      <w:pPr>
                        <w:spacing w:after="0" w:line="240" w:lineRule="auto"/>
                        <w:jc w:val="center"/>
                        <w:rPr>
                          <w:rFonts w:ascii="Arial" w:hAnsi="Arial" w:cs="Arial"/>
                          <w:b/>
                          <w:color w:val="000080"/>
                          <w:u w:val="single" w:color="FF0000"/>
                        </w:rPr>
                      </w:pPr>
                      <w:r w:rsidRPr="00E57098">
                        <w:rPr>
                          <w:rFonts w:ascii="Arial" w:hAnsi="Arial" w:cs="Arial"/>
                          <w:b/>
                          <w:color w:val="000080"/>
                          <w:u w:val="single" w:color="FF0000"/>
                        </w:rPr>
                        <w:t>Documents utiles au référent COVID 19</w:t>
                      </w:r>
                    </w:p>
                    <w:p w:rsidR="002A29C9" w:rsidRPr="002A29C9" w:rsidRDefault="002A29C9" w:rsidP="002A29C9">
                      <w:pPr>
                        <w:spacing w:after="0" w:line="240" w:lineRule="auto"/>
                        <w:jc w:val="both"/>
                        <w:rPr>
                          <w:rFonts w:ascii="Arial" w:hAnsi="Arial" w:cs="Arial"/>
                          <w:color w:val="000000" w:themeColor="text1"/>
                          <w:sz w:val="10"/>
                          <w:szCs w:val="10"/>
                        </w:rPr>
                      </w:pPr>
                    </w:p>
                    <w:p w:rsidR="002A29C9" w:rsidRPr="002A29C9" w:rsidRDefault="002A29C9" w:rsidP="002A29C9">
                      <w:pPr>
                        <w:pStyle w:val="Paragraphedeliste"/>
                        <w:numPr>
                          <w:ilvl w:val="0"/>
                          <w:numId w:val="30"/>
                        </w:numPr>
                        <w:spacing w:after="0" w:line="240" w:lineRule="auto"/>
                        <w:ind w:left="1068"/>
                        <w:jc w:val="both"/>
                        <w:rPr>
                          <w:rFonts w:ascii="Arial" w:hAnsi="Arial" w:cs="Arial"/>
                          <w:color w:val="000000" w:themeColor="text1"/>
                        </w:rPr>
                      </w:pPr>
                      <w:r w:rsidRPr="002A29C9">
                        <w:rPr>
                          <w:rFonts w:ascii="Arial" w:hAnsi="Arial" w:cs="Arial"/>
                          <w:color w:val="000000" w:themeColor="text1"/>
                        </w:rPr>
                        <w:t>Fiches métiers du ministère du travail, spéciales COVID</w:t>
                      </w:r>
                      <w:r>
                        <w:rPr>
                          <w:rFonts w:ascii="Arial" w:hAnsi="Arial" w:cs="Arial"/>
                          <w:color w:val="000000" w:themeColor="text1"/>
                        </w:rPr>
                        <w:t>.</w:t>
                      </w:r>
                    </w:p>
                    <w:p w:rsidR="002A29C9" w:rsidRPr="002A29C9" w:rsidRDefault="002A29C9" w:rsidP="002A29C9">
                      <w:pPr>
                        <w:spacing w:after="0" w:line="240" w:lineRule="auto"/>
                        <w:ind w:left="348"/>
                        <w:jc w:val="both"/>
                        <w:rPr>
                          <w:rFonts w:ascii="Arial" w:hAnsi="Arial" w:cs="Arial"/>
                          <w:color w:val="000000" w:themeColor="text1"/>
                          <w:sz w:val="10"/>
                          <w:szCs w:val="10"/>
                        </w:rPr>
                      </w:pPr>
                    </w:p>
                    <w:p w:rsidR="002A29C9" w:rsidRPr="002A29C9" w:rsidRDefault="002A29C9" w:rsidP="002A29C9">
                      <w:pPr>
                        <w:pStyle w:val="Paragraphedeliste"/>
                        <w:numPr>
                          <w:ilvl w:val="0"/>
                          <w:numId w:val="30"/>
                        </w:numPr>
                        <w:spacing w:after="0" w:line="240" w:lineRule="auto"/>
                        <w:ind w:left="1068"/>
                        <w:jc w:val="both"/>
                        <w:rPr>
                          <w:rFonts w:ascii="Arial" w:hAnsi="Arial" w:cs="Arial"/>
                          <w:color w:val="000000" w:themeColor="text1"/>
                        </w:rPr>
                      </w:pPr>
                      <w:r w:rsidRPr="002A29C9">
                        <w:rPr>
                          <w:rFonts w:ascii="Arial" w:hAnsi="Arial" w:cs="Arial"/>
                          <w:color w:val="000000" w:themeColor="text1"/>
                        </w:rPr>
                        <w:t>Liste des personnes vulnérables</w:t>
                      </w:r>
                      <w:r>
                        <w:rPr>
                          <w:rFonts w:ascii="Arial" w:hAnsi="Arial" w:cs="Arial"/>
                          <w:color w:val="000000" w:themeColor="text1"/>
                        </w:rPr>
                        <w:t>.</w:t>
                      </w:r>
                    </w:p>
                    <w:p w:rsidR="002A29C9" w:rsidRPr="002A29C9" w:rsidRDefault="002A29C9" w:rsidP="002A29C9">
                      <w:pPr>
                        <w:spacing w:after="0" w:line="240" w:lineRule="auto"/>
                        <w:ind w:left="348"/>
                        <w:jc w:val="both"/>
                        <w:rPr>
                          <w:rFonts w:ascii="Arial" w:hAnsi="Arial" w:cs="Arial"/>
                          <w:color w:val="000000" w:themeColor="text1"/>
                          <w:sz w:val="10"/>
                          <w:szCs w:val="10"/>
                        </w:rPr>
                      </w:pPr>
                    </w:p>
                    <w:p w:rsidR="002A29C9" w:rsidRPr="002A29C9" w:rsidRDefault="002A29C9" w:rsidP="002A29C9">
                      <w:pPr>
                        <w:pStyle w:val="Paragraphedeliste"/>
                        <w:numPr>
                          <w:ilvl w:val="0"/>
                          <w:numId w:val="30"/>
                        </w:numPr>
                        <w:spacing w:after="0" w:line="240" w:lineRule="auto"/>
                        <w:ind w:left="1068"/>
                        <w:jc w:val="both"/>
                        <w:rPr>
                          <w:rFonts w:ascii="Arial" w:hAnsi="Arial" w:cs="Arial"/>
                          <w:color w:val="000000" w:themeColor="text1"/>
                        </w:rPr>
                      </w:pPr>
                      <w:r w:rsidRPr="002A29C9">
                        <w:rPr>
                          <w:rFonts w:ascii="Arial" w:hAnsi="Arial" w:cs="Arial"/>
                          <w:color w:val="000000" w:themeColor="text1"/>
                        </w:rPr>
                        <w:t>Gestes barrières</w:t>
                      </w:r>
                      <w:r>
                        <w:rPr>
                          <w:rFonts w:ascii="Arial" w:hAnsi="Arial" w:cs="Arial"/>
                          <w:color w:val="000000" w:themeColor="text1"/>
                        </w:rPr>
                        <w:t>.</w:t>
                      </w:r>
                    </w:p>
                    <w:p w:rsidR="002A29C9" w:rsidRPr="002A29C9" w:rsidRDefault="002A29C9" w:rsidP="002A29C9">
                      <w:pPr>
                        <w:spacing w:after="0" w:line="240" w:lineRule="auto"/>
                        <w:ind w:left="348"/>
                        <w:jc w:val="both"/>
                        <w:rPr>
                          <w:rFonts w:ascii="Arial" w:hAnsi="Arial" w:cs="Arial"/>
                          <w:color w:val="000000" w:themeColor="text1"/>
                          <w:sz w:val="10"/>
                          <w:szCs w:val="10"/>
                        </w:rPr>
                      </w:pPr>
                    </w:p>
                    <w:p w:rsidR="002A29C9" w:rsidRPr="002A29C9" w:rsidRDefault="002A29C9" w:rsidP="002A29C9">
                      <w:pPr>
                        <w:pStyle w:val="Paragraphedeliste"/>
                        <w:numPr>
                          <w:ilvl w:val="0"/>
                          <w:numId w:val="30"/>
                        </w:numPr>
                        <w:spacing w:after="0" w:line="240" w:lineRule="auto"/>
                        <w:ind w:left="1068"/>
                        <w:jc w:val="both"/>
                        <w:rPr>
                          <w:rFonts w:ascii="Arial" w:hAnsi="Arial" w:cs="Arial"/>
                          <w:color w:val="000000" w:themeColor="text1"/>
                        </w:rPr>
                      </w:pPr>
                      <w:r w:rsidRPr="002A29C9">
                        <w:rPr>
                          <w:rFonts w:ascii="Arial" w:hAnsi="Arial" w:cs="Arial"/>
                          <w:color w:val="000000" w:themeColor="text1"/>
                        </w:rPr>
                        <w:t xml:space="preserve">« </w:t>
                      </w:r>
                      <w:r w:rsidRPr="002A29C9">
                        <w:rPr>
                          <w:rFonts w:ascii="Arial" w:hAnsi="Arial" w:cs="Arial"/>
                          <w:i/>
                          <w:color w:val="000000" w:themeColor="text1"/>
                        </w:rPr>
                        <w:t>cellules psychologiques</w:t>
                      </w:r>
                      <w:r w:rsidRPr="002A29C9">
                        <w:rPr>
                          <w:rFonts w:ascii="Arial" w:hAnsi="Arial" w:cs="Arial"/>
                          <w:color w:val="000000" w:themeColor="text1"/>
                        </w:rPr>
                        <w:t xml:space="preserve"> »</w:t>
                      </w:r>
                      <w:r>
                        <w:rPr>
                          <w:rFonts w:ascii="Arial" w:hAnsi="Arial" w:cs="Arial"/>
                          <w:color w:val="000000" w:themeColor="text1"/>
                        </w:rPr>
                        <w:t>.</w:t>
                      </w:r>
                    </w:p>
                    <w:p w:rsidR="002A29C9" w:rsidRDefault="002A29C9" w:rsidP="002A29C9">
                      <w:pPr>
                        <w:jc w:val="center"/>
                      </w:pPr>
                    </w:p>
                  </w:txbxContent>
                </v:textbox>
                <w10:wrap anchorx="margin"/>
              </v:rect>
            </w:pict>
          </mc:Fallback>
        </mc:AlternateContent>
      </w:r>
    </w:p>
    <w:p w:rsidR="00707D62" w:rsidRDefault="00707D62" w:rsidP="00707D62">
      <w:pPr>
        <w:spacing w:after="0" w:line="240" w:lineRule="auto"/>
        <w:jc w:val="both"/>
        <w:rPr>
          <w:rFonts w:ascii="Arial" w:hAnsi="Arial" w:cs="Arial"/>
          <w:color w:val="000000" w:themeColor="text1"/>
        </w:rPr>
      </w:pPr>
    </w:p>
    <w:p w:rsidR="00A27A7E" w:rsidRDefault="00A27A7E" w:rsidP="00707D62">
      <w:pPr>
        <w:spacing w:after="0" w:line="240" w:lineRule="auto"/>
        <w:jc w:val="both"/>
        <w:rPr>
          <w:rFonts w:ascii="Arial" w:hAnsi="Arial" w:cs="Arial"/>
          <w:color w:val="000000" w:themeColor="text1"/>
        </w:rPr>
      </w:pPr>
    </w:p>
    <w:p w:rsidR="00A27A7E" w:rsidRDefault="00A27A7E" w:rsidP="00707D62">
      <w:pPr>
        <w:spacing w:after="0" w:line="240" w:lineRule="auto"/>
        <w:jc w:val="both"/>
        <w:rPr>
          <w:rFonts w:ascii="Arial" w:hAnsi="Arial" w:cs="Arial"/>
          <w:color w:val="000000" w:themeColor="text1"/>
        </w:rPr>
      </w:pPr>
    </w:p>
    <w:p w:rsidR="00A27A7E" w:rsidRDefault="00A27A7E" w:rsidP="00707D62">
      <w:pPr>
        <w:spacing w:after="0" w:line="240" w:lineRule="auto"/>
        <w:jc w:val="both"/>
        <w:rPr>
          <w:rFonts w:ascii="Arial" w:hAnsi="Arial" w:cs="Arial"/>
          <w:color w:val="000000" w:themeColor="text1"/>
        </w:rPr>
      </w:pPr>
    </w:p>
    <w:p w:rsidR="00A27A7E" w:rsidRDefault="00A27A7E" w:rsidP="00707D62">
      <w:pPr>
        <w:spacing w:after="0" w:line="240" w:lineRule="auto"/>
        <w:jc w:val="both"/>
        <w:rPr>
          <w:rFonts w:ascii="Arial" w:hAnsi="Arial" w:cs="Arial"/>
          <w:color w:val="000000" w:themeColor="text1"/>
        </w:rPr>
      </w:pPr>
    </w:p>
    <w:p w:rsidR="00A27A7E" w:rsidRDefault="00A27A7E" w:rsidP="00707D62">
      <w:pPr>
        <w:spacing w:after="0" w:line="240" w:lineRule="auto"/>
        <w:jc w:val="both"/>
        <w:rPr>
          <w:rFonts w:ascii="Arial" w:hAnsi="Arial" w:cs="Arial"/>
          <w:color w:val="000000" w:themeColor="text1"/>
        </w:rPr>
      </w:pPr>
    </w:p>
    <w:p w:rsidR="00A27A7E" w:rsidRDefault="00A27A7E" w:rsidP="00707D62">
      <w:pPr>
        <w:spacing w:after="0" w:line="240" w:lineRule="auto"/>
        <w:jc w:val="both"/>
        <w:rPr>
          <w:rFonts w:ascii="Arial" w:hAnsi="Arial" w:cs="Arial"/>
          <w:color w:val="000000" w:themeColor="text1"/>
        </w:rPr>
      </w:pPr>
    </w:p>
    <w:p w:rsidR="00A27A7E" w:rsidRDefault="00A27A7E" w:rsidP="00707D62">
      <w:pPr>
        <w:spacing w:after="0" w:line="240" w:lineRule="auto"/>
        <w:jc w:val="both"/>
        <w:rPr>
          <w:rFonts w:ascii="Arial" w:hAnsi="Arial" w:cs="Arial"/>
          <w:color w:val="000000" w:themeColor="text1"/>
        </w:rPr>
      </w:pPr>
    </w:p>
    <w:p w:rsidR="00707D62" w:rsidRPr="00707D62" w:rsidRDefault="00707D62" w:rsidP="00707D62">
      <w:pPr>
        <w:spacing w:after="0" w:line="240" w:lineRule="auto"/>
        <w:jc w:val="both"/>
        <w:rPr>
          <w:rFonts w:ascii="Arial" w:hAnsi="Arial" w:cs="Arial"/>
          <w:color w:val="000000" w:themeColor="text1"/>
        </w:rPr>
      </w:pPr>
    </w:p>
    <w:sectPr w:rsidR="00707D62" w:rsidRPr="00707D62" w:rsidSect="009645C1">
      <w:headerReference w:type="default" r:id="rId10"/>
      <w:footerReference w:type="default" r:id="rId11"/>
      <w:pgSz w:w="11906" w:h="16838"/>
      <w:pgMar w:top="1985" w:right="964" w:bottom="1418"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B9" w:rsidRDefault="001559B9" w:rsidP="00432698">
      <w:pPr>
        <w:spacing w:after="0" w:line="240" w:lineRule="auto"/>
      </w:pPr>
      <w:r>
        <w:separator/>
      </w:r>
    </w:p>
  </w:endnote>
  <w:endnote w:type="continuationSeparator" w:id="0">
    <w:p w:rsidR="001559B9" w:rsidRDefault="001559B9" w:rsidP="0043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18405689"/>
      <w:docPartObj>
        <w:docPartGallery w:val="Page Numbers (Bottom of Page)"/>
        <w:docPartUnique/>
      </w:docPartObj>
    </w:sdtPr>
    <w:sdtEndPr/>
    <w:sdtContent>
      <w:p w:rsidR="00465494" w:rsidRPr="00465494" w:rsidRDefault="009645C1">
        <w:pPr>
          <w:pStyle w:val="Pieddepage"/>
          <w:jc w:val="right"/>
          <w:rPr>
            <w:rFonts w:ascii="Arial" w:hAnsi="Arial" w:cs="Arial"/>
          </w:rPr>
        </w:pPr>
        <w:r>
          <w:rPr>
            <w:noProof/>
            <w:lang w:eastAsia="fr-FR"/>
          </w:rPr>
          <mc:AlternateContent>
            <mc:Choice Requires="wps">
              <w:drawing>
                <wp:anchor distT="0" distB="0" distL="114300" distR="114300" simplePos="0" relativeHeight="251657728" behindDoc="0" locked="0" layoutInCell="1" allowOverlap="1" wp14:anchorId="124814C1" wp14:editId="7250EA2E">
                  <wp:simplePos x="0" y="0"/>
                  <wp:positionH relativeFrom="column">
                    <wp:posOffset>-299085</wp:posOffset>
                  </wp:positionH>
                  <wp:positionV relativeFrom="paragraph">
                    <wp:posOffset>-42024</wp:posOffset>
                  </wp:positionV>
                  <wp:extent cx="3544570" cy="575310"/>
                  <wp:effectExtent l="0" t="0" r="17780" b="15240"/>
                  <wp:wrapNone/>
                  <wp:docPr id="25" name="Rectangle 25"/>
                  <wp:cNvGraphicFramePr/>
                  <a:graphic xmlns:a="http://schemas.openxmlformats.org/drawingml/2006/main">
                    <a:graphicData uri="http://schemas.microsoft.com/office/word/2010/wordprocessingShape">
                      <wps:wsp>
                        <wps:cNvSpPr/>
                        <wps:spPr>
                          <a:xfrm>
                            <a:off x="0" y="0"/>
                            <a:ext cx="3544570" cy="57531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5494" w:rsidRPr="00432698" w:rsidRDefault="00465494" w:rsidP="00465494">
                              <w:pPr>
                                <w:spacing w:after="0" w:line="240" w:lineRule="auto"/>
                                <w:jc w:val="center"/>
                                <w:rPr>
                                  <w:b/>
                                  <w:color w:val="000000" w:themeColor="text1"/>
                                  <w:sz w:val="2"/>
                                  <w:szCs w:val="2"/>
                                </w:rPr>
                              </w:pPr>
                            </w:p>
                            <w:p w:rsidR="00465494" w:rsidRPr="00432698" w:rsidRDefault="00465494" w:rsidP="00465494">
                              <w:pPr>
                                <w:spacing w:after="0" w:line="240" w:lineRule="auto"/>
                                <w:jc w:val="center"/>
                                <w:rPr>
                                  <w:b/>
                                  <w:color w:val="000000" w:themeColor="text1"/>
                                  <w:sz w:val="36"/>
                                  <w:szCs w:val="36"/>
                                </w:rPr>
                              </w:pPr>
                              <w:r>
                                <w:rPr>
                                  <w:b/>
                                  <w:color w:val="000000" w:themeColor="text1"/>
                                  <w:sz w:val="36"/>
                                  <w:szCs w:val="36"/>
                                </w:rPr>
                                <w:t>Les coordonnées de votre Service</w:t>
                              </w:r>
                              <w:r w:rsidRPr="00432698">
                                <w:rPr>
                                  <w:b/>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814C1" id="Rectangle 25" o:spid="_x0000_s1034" style="position:absolute;left:0;text-align:left;margin-left:-23.55pt;margin-top:-3.3pt;width:279.1pt;height:4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" fillcolor="#d8d8d8 [2732]" strokecolor="black [3213]" strokeweight="1pt">
                  <v:textbox>
                    <w:txbxContent>
                      <w:p w:rsidR="00465494" w:rsidRPr="00432698" w:rsidRDefault="00465494" w:rsidP="00465494">
                        <w:pPr>
                          <w:spacing w:after="0" w:line="240" w:lineRule="auto"/>
                          <w:jc w:val="center"/>
                          <w:rPr>
                            <w:b/>
                            <w:color w:val="000000" w:themeColor="text1"/>
                            <w:sz w:val="2"/>
                            <w:szCs w:val="2"/>
                          </w:rPr>
                        </w:pPr>
                      </w:p>
                      <w:p w:rsidR="00465494" w:rsidRPr="00432698" w:rsidRDefault="00465494" w:rsidP="00465494">
                        <w:pPr>
                          <w:spacing w:after="0" w:line="240" w:lineRule="auto"/>
                          <w:jc w:val="center"/>
                          <w:rPr>
                            <w:b/>
                            <w:color w:val="000000" w:themeColor="text1"/>
                            <w:sz w:val="36"/>
                            <w:szCs w:val="36"/>
                          </w:rPr>
                        </w:pPr>
                        <w:r>
                          <w:rPr>
                            <w:b/>
                            <w:color w:val="000000" w:themeColor="text1"/>
                            <w:sz w:val="36"/>
                            <w:szCs w:val="36"/>
                          </w:rPr>
                          <w:t>Les coordonnées de votre Service</w:t>
                        </w:r>
                        <w:r w:rsidRPr="00432698">
                          <w:rPr>
                            <w:b/>
                            <w:color w:val="000000" w:themeColor="text1"/>
                            <w:sz w:val="36"/>
                            <w:szCs w:val="36"/>
                          </w:rPr>
                          <w:t xml:space="preserve"> </w:t>
                        </w:r>
                      </w:p>
                    </w:txbxContent>
                  </v:textbox>
                </v:rect>
              </w:pict>
            </mc:Fallback>
          </mc:AlternateContent>
        </w:r>
        <w:r w:rsidR="00CB0B78">
          <w:rPr>
            <w:noProof/>
            <w:lang w:eastAsia="fr-FR"/>
          </w:rPr>
          <mc:AlternateContent>
            <mc:Choice Requires="wps">
              <w:drawing>
                <wp:anchor distT="0" distB="0" distL="114300" distR="114300" simplePos="0" relativeHeight="251658752" behindDoc="0" locked="0" layoutInCell="1" allowOverlap="1">
                  <wp:simplePos x="0" y="0"/>
                  <wp:positionH relativeFrom="margin">
                    <wp:posOffset>5073129</wp:posOffset>
                  </wp:positionH>
                  <wp:positionV relativeFrom="paragraph">
                    <wp:posOffset>127000</wp:posOffset>
                  </wp:positionV>
                  <wp:extent cx="1089061" cy="307975"/>
                  <wp:effectExtent l="0" t="0" r="15875" b="15875"/>
                  <wp:wrapNone/>
                  <wp:docPr id="26" name="Rectangle 26"/>
                  <wp:cNvGraphicFramePr/>
                  <a:graphic xmlns:a="http://schemas.openxmlformats.org/drawingml/2006/main">
                    <a:graphicData uri="http://schemas.microsoft.com/office/word/2010/wordprocessingShape">
                      <wps:wsp>
                        <wps:cNvSpPr/>
                        <wps:spPr>
                          <a:xfrm>
                            <a:off x="0" y="0"/>
                            <a:ext cx="1089061" cy="307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5494" w:rsidRPr="000A0672" w:rsidRDefault="00465494" w:rsidP="00CB0B78">
                              <w:pPr>
                                <w:rPr>
                                  <w:rFonts w:ascii="Arial" w:hAnsi="Arial" w:cs="Arial"/>
                                  <w:color w:val="000080"/>
                                </w:rPr>
                              </w:pPr>
                              <w:r w:rsidRPr="000A0672">
                                <w:rPr>
                                  <w:rFonts w:ascii="Arial" w:hAnsi="Arial" w:cs="Arial"/>
                                  <w:color w:val="000080"/>
                                </w:rPr>
                                <w:t>1</w:t>
                              </w:r>
                              <w:r w:rsidR="00C736AD">
                                <w:rPr>
                                  <w:rFonts w:ascii="Arial" w:hAnsi="Arial" w:cs="Arial"/>
                                  <w:color w:val="000080"/>
                                </w:rPr>
                                <w:t>7</w:t>
                              </w:r>
                              <w:r w:rsidRPr="000A0672">
                                <w:rPr>
                                  <w:rFonts w:ascii="Arial" w:hAnsi="Arial" w:cs="Arial"/>
                                  <w:color w:val="000080"/>
                                </w:rPr>
                                <w:t xml:space="preserve"> avril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35" style="position:absolute;left:0;text-align:left;margin-left:399.45pt;margin-top:10pt;width:85.75pt;height:24.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" fillcolor="white [3212]" strokecolor="white [3212]" strokeweight="1pt">
                  <v:textbox>
                    <w:txbxContent>
                      <w:p w:rsidR="00465494" w:rsidRPr="000A0672" w:rsidRDefault="00465494" w:rsidP="00CB0B78">
                        <w:pPr>
                          <w:rPr>
                            <w:rFonts w:ascii="Arial" w:hAnsi="Arial" w:cs="Arial"/>
                            <w:color w:val="000080"/>
                          </w:rPr>
                        </w:pPr>
                        <w:r w:rsidRPr="000A0672">
                          <w:rPr>
                            <w:rFonts w:ascii="Arial" w:hAnsi="Arial" w:cs="Arial"/>
                            <w:color w:val="000080"/>
                          </w:rPr>
                          <w:t>1</w:t>
                        </w:r>
                        <w:r w:rsidR="00C736AD">
                          <w:rPr>
                            <w:rFonts w:ascii="Arial" w:hAnsi="Arial" w:cs="Arial"/>
                            <w:color w:val="000080"/>
                          </w:rPr>
                          <w:t>7</w:t>
                        </w:r>
                        <w:r w:rsidRPr="000A0672">
                          <w:rPr>
                            <w:rFonts w:ascii="Arial" w:hAnsi="Arial" w:cs="Arial"/>
                            <w:color w:val="000080"/>
                          </w:rPr>
                          <w:t xml:space="preserve"> avril 2020</w:t>
                        </w:r>
                      </w:p>
                    </w:txbxContent>
                  </v:textbox>
                  <w10:wrap anchorx="margin"/>
                </v:rect>
              </w:pict>
            </mc:Fallback>
          </mc:AlternateContent>
        </w:r>
      </w:p>
    </w:sdtContent>
  </w:sdt>
  <w:p w:rsidR="00CB0B78" w:rsidRPr="00CB0B78" w:rsidRDefault="00CB0B78" w:rsidP="00CB0B78">
    <w:pPr>
      <w:pStyle w:val="Pieddepage"/>
      <w:framePr w:wrap="auto" w:vAnchor="text" w:hAnchor="page" w:x="11133" w:y="13"/>
      <w:rPr>
        <w:rStyle w:val="Numrodepage"/>
        <w:rFonts w:ascii="Arial" w:hAnsi="Arial" w:cs="Arial"/>
      </w:rPr>
    </w:pPr>
    <w:r w:rsidRPr="00CB0B78">
      <w:rPr>
        <w:rStyle w:val="Numrodepage"/>
        <w:rFonts w:ascii="Arial" w:hAnsi="Arial" w:cs="Arial"/>
      </w:rPr>
      <w:fldChar w:fldCharType="begin"/>
    </w:r>
    <w:r w:rsidRPr="00CB0B78">
      <w:rPr>
        <w:rStyle w:val="Numrodepage"/>
        <w:rFonts w:ascii="Arial" w:hAnsi="Arial" w:cs="Arial"/>
      </w:rPr>
      <w:instrText xml:space="preserve">PAGE  </w:instrText>
    </w:r>
    <w:r w:rsidRPr="00CB0B78">
      <w:rPr>
        <w:rStyle w:val="Numrodepage"/>
        <w:rFonts w:ascii="Arial" w:hAnsi="Arial" w:cs="Arial"/>
      </w:rPr>
      <w:fldChar w:fldCharType="separate"/>
    </w:r>
    <w:r w:rsidR="002D11D4">
      <w:rPr>
        <w:rStyle w:val="Numrodepage"/>
        <w:rFonts w:ascii="Arial" w:hAnsi="Arial" w:cs="Arial"/>
        <w:noProof/>
      </w:rPr>
      <w:t>1</w:t>
    </w:r>
    <w:r w:rsidRPr="00CB0B78">
      <w:rPr>
        <w:rStyle w:val="Numrodepage"/>
        <w:rFonts w:ascii="Arial" w:hAnsi="Arial" w:cs="Arial"/>
      </w:rPr>
      <w:fldChar w:fldCharType="end"/>
    </w:r>
  </w:p>
  <w:p w:rsidR="00465494" w:rsidRDefault="004654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B9" w:rsidRDefault="001559B9" w:rsidP="00432698">
      <w:pPr>
        <w:spacing w:after="0" w:line="240" w:lineRule="auto"/>
      </w:pPr>
      <w:r>
        <w:separator/>
      </w:r>
    </w:p>
  </w:footnote>
  <w:footnote w:type="continuationSeparator" w:id="0">
    <w:p w:rsidR="001559B9" w:rsidRDefault="001559B9" w:rsidP="00432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98" w:rsidRDefault="001559B9">
    <w:pPr>
      <w:pStyle w:val="En-tte"/>
    </w:pPr>
    <w:sdt>
      <w:sdtPr>
        <w:id w:val="624824654"/>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sdtContent>
    </w:sdt>
    <w:r w:rsidR="009645C1">
      <w:rPr>
        <w:noProof/>
        <w:lang w:eastAsia="fr-FR"/>
      </w:rPr>
      <mc:AlternateContent>
        <mc:Choice Requires="wps">
          <w:drawing>
            <wp:anchor distT="0" distB="0" distL="114300" distR="114300" simplePos="0" relativeHeight="251655680" behindDoc="0" locked="0" layoutInCell="1" allowOverlap="1" wp14:anchorId="61584599" wp14:editId="1272FA24">
              <wp:simplePos x="0" y="0"/>
              <wp:positionH relativeFrom="column">
                <wp:posOffset>1216660</wp:posOffset>
              </wp:positionH>
              <wp:positionV relativeFrom="paragraph">
                <wp:posOffset>505282</wp:posOffset>
              </wp:positionV>
              <wp:extent cx="5445303" cy="287655"/>
              <wp:effectExtent l="0" t="0" r="3175" b="0"/>
              <wp:wrapNone/>
              <wp:docPr id="9" name="Rectangle 9"/>
              <wp:cNvGraphicFramePr/>
              <a:graphic xmlns:a="http://schemas.openxmlformats.org/drawingml/2006/main">
                <a:graphicData uri="http://schemas.microsoft.com/office/word/2010/wordprocessingShape">
                  <wps:wsp>
                    <wps:cNvSpPr/>
                    <wps:spPr>
                      <a:xfrm>
                        <a:off x="0" y="0"/>
                        <a:ext cx="5445303" cy="287655"/>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CD8C3" id="Rectangle 9" o:spid="_x0000_s1026" style="position:absolute;margin-left:95.8pt;margin-top:39.8pt;width:428.7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" stroked="f" strokeweight="1pt">
              <v:fill r:id="rId2" o:title="" recolor="t" rotate="t" type="frame"/>
            </v:rect>
          </w:pict>
        </mc:Fallback>
      </mc:AlternateContent>
    </w:r>
    <w:r w:rsidR="009645C1">
      <w:rPr>
        <w:noProof/>
        <w:lang w:eastAsia="fr-FR"/>
      </w:rPr>
      <mc:AlternateContent>
        <mc:Choice Requires="wps">
          <w:drawing>
            <wp:anchor distT="0" distB="0" distL="114300" distR="114300" simplePos="0" relativeHeight="251656704" behindDoc="0" locked="0" layoutInCell="1" allowOverlap="1" wp14:anchorId="37E99B63" wp14:editId="17FAFBCF">
              <wp:simplePos x="0" y="0"/>
              <wp:positionH relativeFrom="margin">
                <wp:posOffset>1083096</wp:posOffset>
              </wp:positionH>
              <wp:positionV relativeFrom="paragraph">
                <wp:posOffset>-111168</wp:posOffset>
              </wp:positionV>
              <wp:extent cx="5691883" cy="683260"/>
              <wp:effectExtent l="0" t="0" r="0" b="2540"/>
              <wp:wrapNone/>
              <wp:docPr id="3" name="Rectangle 3"/>
              <wp:cNvGraphicFramePr/>
              <a:graphic xmlns:a="http://schemas.openxmlformats.org/drawingml/2006/main">
                <a:graphicData uri="http://schemas.microsoft.com/office/word/2010/wordprocessingShape">
                  <wps:wsp>
                    <wps:cNvSpPr/>
                    <wps:spPr>
                      <a:xfrm>
                        <a:off x="0" y="0"/>
                        <a:ext cx="5691883" cy="683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3789" w:rsidRPr="00432698" w:rsidRDefault="00233789" w:rsidP="00233789">
                          <w:pPr>
                            <w:spacing w:after="0" w:line="240" w:lineRule="auto"/>
                            <w:jc w:val="center"/>
                            <w:rPr>
                              <w:b/>
                              <w:color w:val="000000" w:themeColor="text1"/>
                              <w:sz w:val="2"/>
                              <w:szCs w:val="2"/>
                            </w:rPr>
                          </w:pPr>
                        </w:p>
                        <w:p w:rsidR="00233789" w:rsidRPr="009645C1" w:rsidRDefault="00EF16AC" w:rsidP="00233789">
                          <w:pPr>
                            <w:spacing w:after="0" w:line="240" w:lineRule="auto"/>
                            <w:jc w:val="center"/>
                            <w:rPr>
                              <w:rFonts w:ascii="Arial" w:hAnsi="Arial" w:cs="Arial"/>
                              <w:b/>
                              <w:color w:val="000080"/>
                              <w:sz w:val="38"/>
                              <w:szCs w:val="38"/>
                            </w:rPr>
                          </w:pPr>
                          <w:r>
                            <w:rPr>
                              <w:rFonts w:ascii="Arial" w:hAnsi="Arial" w:cs="Arial"/>
                              <w:b/>
                              <w:color w:val="000080"/>
                              <w:sz w:val="36"/>
                              <w:szCs w:val="36"/>
                            </w:rPr>
                            <w:t>Éléments de réflexion à destination des employeurs souhaitant ré-ouvrir leur activité</w:t>
                          </w:r>
                        </w:p>
                        <w:p w:rsidR="00233789" w:rsidRPr="00432698" w:rsidRDefault="00233789" w:rsidP="00233789">
                          <w:pPr>
                            <w:spacing w:after="0" w:line="240" w:lineRule="auto"/>
                            <w:jc w:val="center"/>
                            <w:rPr>
                              <w:b/>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99B63" id="Rectangle 3" o:spid="_x0000_s1032" style="position:absolute;margin-left:85.3pt;margin-top:-8.75pt;width:448.2pt;height:5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" filled="f" stroked="f" strokeweight="1pt">
              <v:textbox>
                <w:txbxContent>
                  <w:p w:rsidR="00233789" w:rsidRPr="00432698" w:rsidRDefault="00233789" w:rsidP="00233789">
                    <w:pPr>
                      <w:spacing w:after="0" w:line="240" w:lineRule="auto"/>
                      <w:jc w:val="center"/>
                      <w:rPr>
                        <w:b/>
                        <w:color w:val="000000" w:themeColor="text1"/>
                        <w:sz w:val="2"/>
                        <w:szCs w:val="2"/>
                      </w:rPr>
                    </w:pPr>
                  </w:p>
                  <w:p w:rsidR="00233789" w:rsidRPr="009645C1" w:rsidRDefault="00EF16AC" w:rsidP="00233789">
                    <w:pPr>
                      <w:spacing w:after="0" w:line="240" w:lineRule="auto"/>
                      <w:jc w:val="center"/>
                      <w:rPr>
                        <w:rFonts w:ascii="Arial" w:hAnsi="Arial" w:cs="Arial"/>
                        <w:b/>
                        <w:color w:val="000080"/>
                        <w:sz w:val="38"/>
                        <w:szCs w:val="38"/>
                      </w:rPr>
                    </w:pPr>
                    <w:r>
                      <w:rPr>
                        <w:rFonts w:ascii="Arial" w:hAnsi="Arial" w:cs="Arial"/>
                        <w:b/>
                        <w:color w:val="000080"/>
                        <w:sz w:val="36"/>
                        <w:szCs w:val="36"/>
                      </w:rPr>
                      <w:t>Éléments de réflexion à destination des employeurs souhaitant ré-ouvrir leur activité</w:t>
                    </w:r>
                  </w:p>
                  <w:p w:rsidR="00233789" w:rsidRPr="00432698" w:rsidRDefault="00233789" w:rsidP="00233789">
                    <w:pPr>
                      <w:spacing w:after="0" w:line="240" w:lineRule="auto"/>
                      <w:jc w:val="center"/>
                      <w:rPr>
                        <w:b/>
                        <w:color w:val="000000" w:themeColor="text1"/>
                        <w:sz w:val="36"/>
                        <w:szCs w:val="36"/>
                      </w:rPr>
                    </w:pPr>
                  </w:p>
                </w:txbxContent>
              </v:textbox>
              <w10:wrap anchorx="margin"/>
            </v:rect>
          </w:pict>
        </mc:Fallback>
      </mc:AlternateContent>
    </w:r>
    <w:r w:rsidR="009645C1">
      <w:rPr>
        <w:noProof/>
        <w:lang w:eastAsia="fr-FR"/>
      </w:rPr>
      <mc:AlternateContent>
        <mc:Choice Requires="wps">
          <w:drawing>
            <wp:anchor distT="0" distB="0" distL="114300" distR="114300" simplePos="0" relativeHeight="251654656" behindDoc="0" locked="0" layoutInCell="1" allowOverlap="1" wp14:anchorId="4644DC0C" wp14:editId="5ABA81F0">
              <wp:simplePos x="0" y="0"/>
              <wp:positionH relativeFrom="column">
                <wp:posOffset>-325006</wp:posOffset>
              </wp:positionH>
              <wp:positionV relativeFrom="paragraph">
                <wp:posOffset>-164465</wp:posOffset>
              </wp:positionV>
              <wp:extent cx="1365885" cy="790575"/>
              <wp:effectExtent l="0" t="0" r="24765" b="28575"/>
              <wp:wrapNone/>
              <wp:docPr id="2" name="Rectangle 2"/>
              <wp:cNvGraphicFramePr/>
              <a:graphic xmlns:a="http://schemas.openxmlformats.org/drawingml/2006/main">
                <a:graphicData uri="http://schemas.microsoft.com/office/word/2010/wordprocessingShape">
                  <wps:wsp>
                    <wps:cNvSpPr/>
                    <wps:spPr>
                      <a:xfrm>
                        <a:off x="0" y="0"/>
                        <a:ext cx="1365885" cy="79057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698" w:rsidRPr="00432698" w:rsidRDefault="00432698" w:rsidP="00432698">
                          <w:pPr>
                            <w:spacing w:after="0" w:line="240" w:lineRule="auto"/>
                            <w:jc w:val="center"/>
                            <w:rPr>
                              <w:b/>
                              <w:color w:val="000000" w:themeColor="text1"/>
                              <w:sz w:val="2"/>
                              <w:szCs w:val="2"/>
                            </w:rPr>
                          </w:pPr>
                        </w:p>
                        <w:p w:rsidR="00432698" w:rsidRPr="00432698" w:rsidRDefault="00432698" w:rsidP="00432698">
                          <w:pPr>
                            <w:spacing w:after="0" w:line="240" w:lineRule="auto"/>
                            <w:jc w:val="center"/>
                            <w:rPr>
                              <w:b/>
                              <w:color w:val="000000" w:themeColor="text1"/>
                              <w:sz w:val="36"/>
                              <w:szCs w:val="36"/>
                            </w:rPr>
                          </w:pPr>
                          <w:r w:rsidRPr="00432698">
                            <w:rPr>
                              <w:b/>
                              <w:color w:val="000000" w:themeColor="text1"/>
                              <w:sz w:val="36"/>
                              <w:szCs w:val="36"/>
                            </w:rPr>
                            <w:t xml:space="preserve">Votre logo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4DC0C" id="Rectangle 2" o:spid="_x0000_s1033" style="position:absolute;margin-left:-25.6pt;margin-top:-12.95pt;width:107.5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" fillcolor="#d8d8d8 [2732]" strokecolor="black [3213]" strokeweight="1pt">
              <v:textbox>
                <w:txbxContent>
                  <w:p w:rsidR="00432698" w:rsidRPr="00432698" w:rsidRDefault="00432698" w:rsidP="00432698">
                    <w:pPr>
                      <w:spacing w:after="0" w:line="240" w:lineRule="auto"/>
                      <w:jc w:val="center"/>
                      <w:rPr>
                        <w:b/>
                        <w:color w:val="000000" w:themeColor="text1"/>
                        <w:sz w:val="2"/>
                        <w:szCs w:val="2"/>
                      </w:rPr>
                    </w:pPr>
                  </w:p>
                  <w:p w:rsidR="00432698" w:rsidRPr="00432698" w:rsidRDefault="00432698" w:rsidP="00432698">
                    <w:pPr>
                      <w:spacing w:after="0" w:line="240" w:lineRule="auto"/>
                      <w:jc w:val="center"/>
                      <w:rPr>
                        <w:b/>
                        <w:color w:val="000000" w:themeColor="text1"/>
                        <w:sz w:val="36"/>
                        <w:szCs w:val="36"/>
                      </w:rPr>
                    </w:pPr>
                    <w:r w:rsidRPr="00432698">
                      <w:rPr>
                        <w:b/>
                        <w:color w:val="000000" w:themeColor="text1"/>
                        <w:sz w:val="36"/>
                        <w:szCs w:val="36"/>
                      </w:rPr>
                      <w:t xml:space="preserve">Votre logo </w:t>
                    </w:r>
                  </w:p>
                </w:txbxContent>
              </v:textbox>
            </v:rect>
          </w:pict>
        </mc:Fallback>
      </mc:AlternateContent>
    </w:r>
    <w:r w:rsidR="009645C1">
      <w:rPr>
        <w:noProof/>
        <w:lang w:eastAsia="fr-FR"/>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-326390</wp:posOffset>
              </wp:positionV>
              <wp:extent cx="7298690" cy="10445115"/>
              <wp:effectExtent l="19050" t="19050" r="16510" b="13335"/>
              <wp:wrapNone/>
              <wp:docPr id="56" name="Rectangle 56"/>
              <wp:cNvGraphicFramePr/>
              <a:graphic xmlns:a="http://schemas.openxmlformats.org/drawingml/2006/main">
                <a:graphicData uri="http://schemas.microsoft.com/office/word/2010/wordprocessingShape">
                  <wps:wsp>
                    <wps:cNvSpPr/>
                    <wps:spPr>
                      <a:xfrm>
                        <a:off x="0" y="0"/>
                        <a:ext cx="7298690" cy="10445115"/>
                      </a:xfrm>
                      <a:prstGeom prst="rect">
                        <a:avLst/>
                      </a:prstGeom>
                      <a:noFill/>
                      <a:ln w="28575">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8308C" id="Rectangle 56" o:spid="_x0000_s1026" style="position:absolute;margin-left:0;margin-top:-25.7pt;width:574.7pt;height:822.4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" filled="f" strokecolor="navy" strokeweight="2.25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3DF"/>
    <w:multiLevelType w:val="hybridMultilevel"/>
    <w:tmpl w:val="95D8297A"/>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5432C"/>
    <w:multiLevelType w:val="hybridMultilevel"/>
    <w:tmpl w:val="5802A1F6"/>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2584A"/>
    <w:multiLevelType w:val="hybridMultilevel"/>
    <w:tmpl w:val="D0D65F1C"/>
    <w:lvl w:ilvl="0" w:tplc="041AA4F2">
      <w:start w:val="1"/>
      <w:numFmt w:val="bullet"/>
      <w:lvlText w:val=""/>
      <w:lvlJc w:val="left"/>
      <w:pPr>
        <w:ind w:left="1440" w:hanging="360"/>
      </w:pPr>
      <w:rPr>
        <w:rFonts w:ascii="Wingdings" w:hAnsi="Wingdings" w:hint="default"/>
        <w:b w:val="0"/>
        <w:i w:val="0"/>
        <w:strike w:val="0"/>
        <w:dstrike w:val="0"/>
        <w:color w:val="FF0000"/>
        <w:sz w:val="22"/>
        <w:szCs w:val="32"/>
        <w:u w:val="none" w:color="000000"/>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3DA5F44"/>
    <w:multiLevelType w:val="hybridMultilevel"/>
    <w:tmpl w:val="F280D3CC"/>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E25BED"/>
    <w:multiLevelType w:val="hybridMultilevel"/>
    <w:tmpl w:val="DC400C44"/>
    <w:lvl w:ilvl="0" w:tplc="C03A14E6">
      <w:start w:val="1"/>
      <w:numFmt w:val="bullet"/>
      <w:lvlText w:val=""/>
      <w:lvlJc w:val="left"/>
      <w:pPr>
        <w:ind w:left="360" w:hanging="360"/>
      </w:pPr>
      <w:rPr>
        <w:rFonts w:ascii="Wingdings" w:hAnsi="Wingdings" w:hint="default"/>
        <w:b w:val="0"/>
        <w:i w:val="0"/>
        <w:strike w:val="0"/>
        <w:dstrike w:val="0"/>
        <w:color w:val="000000" w:themeColor="text1"/>
        <w:sz w:val="22"/>
        <w:szCs w:val="32"/>
        <w:u w:val="none" w:color="000000"/>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B9B7789"/>
    <w:multiLevelType w:val="hybridMultilevel"/>
    <w:tmpl w:val="3AC4B908"/>
    <w:lvl w:ilvl="0" w:tplc="9C2AA69C">
      <w:numFmt w:val="bullet"/>
      <w:lvlText w:val=""/>
      <w:lvlJc w:val="left"/>
      <w:pPr>
        <w:ind w:left="1065" w:hanging="705"/>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CA63E2"/>
    <w:multiLevelType w:val="multilevel"/>
    <w:tmpl w:val="3DC8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C4D97"/>
    <w:multiLevelType w:val="hybridMultilevel"/>
    <w:tmpl w:val="A8066322"/>
    <w:lvl w:ilvl="0" w:tplc="041AA4F2">
      <w:start w:val="1"/>
      <w:numFmt w:val="bullet"/>
      <w:lvlText w:val=""/>
      <w:lvlJc w:val="left"/>
      <w:pPr>
        <w:ind w:left="360" w:hanging="360"/>
      </w:pPr>
      <w:rPr>
        <w:rFonts w:ascii="Wingdings" w:hAnsi="Wingdings" w:hint="default"/>
        <w:b w:val="0"/>
        <w:i w:val="0"/>
        <w:strike w:val="0"/>
        <w:dstrike w:val="0"/>
        <w:color w:val="FF0000"/>
        <w:sz w:val="22"/>
        <w:szCs w:val="32"/>
        <w:u w:val="none" w:color="000000"/>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5903312"/>
    <w:multiLevelType w:val="hybridMultilevel"/>
    <w:tmpl w:val="1056FC92"/>
    <w:lvl w:ilvl="0" w:tplc="041AA4F2">
      <w:start w:val="1"/>
      <w:numFmt w:val="bullet"/>
      <w:lvlText w:val=""/>
      <w:lvlJc w:val="left"/>
      <w:pPr>
        <w:ind w:left="360" w:hanging="360"/>
      </w:pPr>
      <w:rPr>
        <w:rFonts w:ascii="Wingdings" w:hAnsi="Wingdings" w:hint="default"/>
        <w:b w:val="0"/>
        <w:i w:val="0"/>
        <w:strike w:val="0"/>
        <w:dstrike w:val="0"/>
        <w:color w:val="FF0000"/>
        <w:sz w:val="22"/>
        <w:szCs w:val="32"/>
        <w:u w:val="none" w:color="000000"/>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CB42F73"/>
    <w:multiLevelType w:val="hybridMultilevel"/>
    <w:tmpl w:val="FDEE6000"/>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E86CE1"/>
    <w:multiLevelType w:val="hybridMultilevel"/>
    <w:tmpl w:val="AAF4FCB2"/>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D30C32"/>
    <w:multiLevelType w:val="hybridMultilevel"/>
    <w:tmpl w:val="2C8C493A"/>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EA3DB9"/>
    <w:multiLevelType w:val="hybridMultilevel"/>
    <w:tmpl w:val="38FA1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541414"/>
    <w:multiLevelType w:val="hybridMultilevel"/>
    <w:tmpl w:val="FD8C9784"/>
    <w:lvl w:ilvl="0" w:tplc="525C1218">
      <w:start w:val="1"/>
      <w:numFmt w:val="bullet"/>
      <w:lvlText w:val=""/>
      <w:lvlJc w:val="left"/>
      <w:pPr>
        <w:ind w:left="360" w:hanging="360"/>
      </w:pPr>
      <w:rPr>
        <w:rFonts w:ascii="Wingdings 3" w:hAnsi="Wingdings 3"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CA5222B"/>
    <w:multiLevelType w:val="hybridMultilevel"/>
    <w:tmpl w:val="2DD0E1FE"/>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F84985"/>
    <w:multiLevelType w:val="hybridMultilevel"/>
    <w:tmpl w:val="60AE7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0D431B"/>
    <w:multiLevelType w:val="hybridMultilevel"/>
    <w:tmpl w:val="2870A69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C6D034F"/>
    <w:multiLevelType w:val="hybridMultilevel"/>
    <w:tmpl w:val="27C63814"/>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B95B3A"/>
    <w:multiLevelType w:val="hybridMultilevel"/>
    <w:tmpl w:val="31504846"/>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61C09"/>
    <w:multiLevelType w:val="hybridMultilevel"/>
    <w:tmpl w:val="97EA72D6"/>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ED05FA"/>
    <w:multiLevelType w:val="hybridMultilevel"/>
    <w:tmpl w:val="DE785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E2698F"/>
    <w:multiLevelType w:val="hybridMultilevel"/>
    <w:tmpl w:val="E0BC38AC"/>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944764"/>
    <w:multiLevelType w:val="hybridMultilevel"/>
    <w:tmpl w:val="FD64B334"/>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6A62F8"/>
    <w:multiLevelType w:val="hybridMultilevel"/>
    <w:tmpl w:val="633451E2"/>
    <w:lvl w:ilvl="0" w:tplc="26D0622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D73BEB"/>
    <w:multiLevelType w:val="hybridMultilevel"/>
    <w:tmpl w:val="F32ECC7A"/>
    <w:lvl w:ilvl="0" w:tplc="041AA4F2">
      <w:start w:val="1"/>
      <w:numFmt w:val="bullet"/>
      <w:lvlText w:val=""/>
      <w:lvlJc w:val="left"/>
      <w:pPr>
        <w:ind w:left="1068" w:hanging="360"/>
      </w:pPr>
      <w:rPr>
        <w:rFonts w:ascii="Wingdings" w:hAnsi="Wingdings" w:hint="default"/>
        <w:b w:val="0"/>
        <w:i w:val="0"/>
        <w:strike w:val="0"/>
        <w:dstrike w:val="0"/>
        <w:color w:val="FF0000"/>
        <w:sz w:val="22"/>
        <w:szCs w:val="32"/>
        <w:u w:val="none" w:color="000000"/>
        <w:vertAlign w:val="baseli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65311AE"/>
    <w:multiLevelType w:val="hybridMultilevel"/>
    <w:tmpl w:val="0D000482"/>
    <w:lvl w:ilvl="0" w:tplc="525C1218">
      <w:start w:val="1"/>
      <w:numFmt w:val="bullet"/>
      <w:lvlText w:val=""/>
      <w:lvlJc w:val="left"/>
      <w:pPr>
        <w:ind w:left="720" w:hanging="360"/>
      </w:pPr>
      <w:rPr>
        <w:rFonts w:ascii="Wingdings 3" w:hAnsi="Wingdings 3"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28091B"/>
    <w:multiLevelType w:val="hybridMultilevel"/>
    <w:tmpl w:val="100C0EF2"/>
    <w:lvl w:ilvl="0" w:tplc="B6208EBA">
      <w:numFmt w:val="bullet"/>
      <w:lvlText w:val="-"/>
      <w:lvlJc w:val="left"/>
      <w:pPr>
        <w:ind w:left="720" w:hanging="360"/>
      </w:pPr>
      <w:rPr>
        <w:rFonts w:ascii="Calibri" w:eastAsia="Gungsuh"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9E508F0"/>
    <w:multiLevelType w:val="hybridMultilevel"/>
    <w:tmpl w:val="297E21CE"/>
    <w:lvl w:ilvl="0" w:tplc="525C1218">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454932"/>
    <w:multiLevelType w:val="hybridMultilevel"/>
    <w:tmpl w:val="7D48A7EE"/>
    <w:lvl w:ilvl="0" w:tplc="041AA4F2">
      <w:start w:val="1"/>
      <w:numFmt w:val="bullet"/>
      <w:lvlText w:val=""/>
      <w:lvlJc w:val="left"/>
      <w:pPr>
        <w:ind w:left="1440" w:hanging="360"/>
      </w:pPr>
      <w:rPr>
        <w:rFonts w:ascii="Wingdings" w:hAnsi="Wingdings" w:hint="default"/>
        <w:b w:val="0"/>
        <w:i w:val="0"/>
        <w:strike w:val="0"/>
        <w:dstrike w:val="0"/>
        <w:color w:val="FF0000"/>
        <w:sz w:val="22"/>
        <w:szCs w:val="32"/>
        <w:u w:val="none" w:color="000000"/>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7D4C2011"/>
    <w:multiLevelType w:val="hybridMultilevel"/>
    <w:tmpl w:val="C1E2A116"/>
    <w:lvl w:ilvl="0" w:tplc="041AA4F2">
      <w:start w:val="1"/>
      <w:numFmt w:val="bullet"/>
      <w:lvlText w:val=""/>
      <w:lvlJc w:val="left"/>
      <w:pPr>
        <w:ind w:left="4608" w:hanging="360"/>
      </w:pPr>
      <w:rPr>
        <w:rFonts w:ascii="Wingdings" w:hAnsi="Wingdings" w:hint="default"/>
        <w:b w:val="0"/>
        <w:i w:val="0"/>
        <w:strike w:val="0"/>
        <w:dstrike w:val="0"/>
        <w:color w:val="FF0000"/>
        <w:sz w:val="22"/>
        <w:szCs w:val="32"/>
        <w:u w:val="none" w:color="000000"/>
        <w:vertAlign w:val="baseline"/>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num w:numId="1">
    <w:abstractNumId w:val="26"/>
  </w:num>
  <w:num w:numId="2">
    <w:abstractNumId w:val="4"/>
  </w:num>
  <w:num w:numId="3">
    <w:abstractNumId w:val="7"/>
  </w:num>
  <w:num w:numId="4">
    <w:abstractNumId w:val="8"/>
  </w:num>
  <w:num w:numId="5">
    <w:abstractNumId w:val="29"/>
  </w:num>
  <w:num w:numId="6">
    <w:abstractNumId w:val="10"/>
  </w:num>
  <w:num w:numId="7">
    <w:abstractNumId w:val="3"/>
  </w:num>
  <w:num w:numId="8">
    <w:abstractNumId w:val="28"/>
  </w:num>
  <w:num w:numId="9">
    <w:abstractNumId w:val="23"/>
  </w:num>
  <w:num w:numId="10">
    <w:abstractNumId w:val="19"/>
  </w:num>
  <w:num w:numId="11">
    <w:abstractNumId w:val="22"/>
  </w:num>
  <w:num w:numId="12">
    <w:abstractNumId w:val="2"/>
  </w:num>
  <w:num w:numId="13">
    <w:abstractNumId w:val="20"/>
  </w:num>
  <w:num w:numId="14">
    <w:abstractNumId w:val="12"/>
  </w:num>
  <w:num w:numId="15">
    <w:abstractNumId w:val="25"/>
  </w:num>
  <w:num w:numId="16">
    <w:abstractNumId w:val="0"/>
  </w:num>
  <w:num w:numId="17">
    <w:abstractNumId w:val="6"/>
  </w:num>
  <w:num w:numId="18">
    <w:abstractNumId w:val="13"/>
  </w:num>
  <w:num w:numId="19">
    <w:abstractNumId w:val="9"/>
  </w:num>
  <w:num w:numId="20">
    <w:abstractNumId w:val="1"/>
  </w:num>
  <w:num w:numId="21">
    <w:abstractNumId w:val="16"/>
  </w:num>
  <w:num w:numId="22">
    <w:abstractNumId w:val="15"/>
  </w:num>
  <w:num w:numId="23">
    <w:abstractNumId w:val="17"/>
  </w:num>
  <w:num w:numId="24">
    <w:abstractNumId w:val="27"/>
  </w:num>
  <w:num w:numId="25">
    <w:abstractNumId w:val="21"/>
  </w:num>
  <w:num w:numId="26">
    <w:abstractNumId w:val="14"/>
  </w:num>
  <w:num w:numId="27">
    <w:abstractNumId w:val="18"/>
  </w:num>
  <w:num w:numId="28">
    <w:abstractNumId w:val="24"/>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98"/>
    <w:rsid w:val="000142DF"/>
    <w:rsid w:val="00065AB1"/>
    <w:rsid w:val="0007063A"/>
    <w:rsid w:val="00074C6B"/>
    <w:rsid w:val="000954E3"/>
    <w:rsid w:val="00096B57"/>
    <w:rsid w:val="000A0672"/>
    <w:rsid w:val="000C0047"/>
    <w:rsid w:val="001559B9"/>
    <w:rsid w:val="001765BD"/>
    <w:rsid w:val="00216EF9"/>
    <w:rsid w:val="00233789"/>
    <w:rsid w:val="002647F3"/>
    <w:rsid w:val="002A29C9"/>
    <w:rsid w:val="002D11D4"/>
    <w:rsid w:val="00301BA8"/>
    <w:rsid w:val="003135E9"/>
    <w:rsid w:val="003306A0"/>
    <w:rsid w:val="003545B1"/>
    <w:rsid w:val="00365157"/>
    <w:rsid w:val="003771B7"/>
    <w:rsid w:val="003A4E48"/>
    <w:rsid w:val="00421E9B"/>
    <w:rsid w:val="00432698"/>
    <w:rsid w:val="00465494"/>
    <w:rsid w:val="00575BDC"/>
    <w:rsid w:val="00577F64"/>
    <w:rsid w:val="005B4C92"/>
    <w:rsid w:val="005D505D"/>
    <w:rsid w:val="005F4BE0"/>
    <w:rsid w:val="00646158"/>
    <w:rsid w:val="00662967"/>
    <w:rsid w:val="006E061E"/>
    <w:rsid w:val="00700B11"/>
    <w:rsid w:val="0070422E"/>
    <w:rsid w:val="00704259"/>
    <w:rsid w:val="00707D62"/>
    <w:rsid w:val="0077423B"/>
    <w:rsid w:val="00811E78"/>
    <w:rsid w:val="008942D0"/>
    <w:rsid w:val="00921571"/>
    <w:rsid w:val="009443B7"/>
    <w:rsid w:val="009645C1"/>
    <w:rsid w:val="00A27A7E"/>
    <w:rsid w:val="00A44EC1"/>
    <w:rsid w:val="00AD30A8"/>
    <w:rsid w:val="00BA6A35"/>
    <w:rsid w:val="00BF03E7"/>
    <w:rsid w:val="00C1427A"/>
    <w:rsid w:val="00C44334"/>
    <w:rsid w:val="00C46252"/>
    <w:rsid w:val="00C736AD"/>
    <w:rsid w:val="00CB0B78"/>
    <w:rsid w:val="00CC372D"/>
    <w:rsid w:val="00D54C0E"/>
    <w:rsid w:val="00D62A33"/>
    <w:rsid w:val="00D875DA"/>
    <w:rsid w:val="00DA1C9B"/>
    <w:rsid w:val="00DA3F9D"/>
    <w:rsid w:val="00DB6218"/>
    <w:rsid w:val="00E0405F"/>
    <w:rsid w:val="00E209F3"/>
    <w:rsid w:val="00E57098"/>
    <w:rsid w:val="00E800BA"/>
    <w:rsid w:val="00EC50EE"/>
    <w:rsid w:val="00EF16AC"/>
    <w:rsid w:val="00F22F59"/>
    <w:rsid w:val="00FC0191"/>
    <w:rsid w:val="00FD7647"/>
    <w:rsid w:val="00FE4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CE0169-9A60-4619-BD69-8F6B919B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2698"/>
    <w:pPr>
      <w:tabs>
        <w:tab w:val="center" w:pos="4536"/>
        <w:tab w:val="right" w:pos="9072"/>
      </w:tabs>
      <w:spacing w:after="0" w:line="240" w:lineRule="auto"/>
    </w:pPr>
  </w:style>
  <w:style w:type="character" w:customStyle="1" w:styleId="En-tteCar">
    <w:name w:val="En-tête Car"/>
    <w:basedOn w:val="Policepardfaut"/>
    <w:link w:val="En-tte"/>
    <w:uiPriority w:val="99"/>
    <w:rsid w:val="00432698"/>
  </w:style>
  <w:style w:type="paragraph" w:styleId="Pieddepage">
    <w:name w:val="footer"/>
    <w:basedOn w:val="Normal"/>
    <w:link w:val="PieddepageCar"/>
    <w:uiPriority w:val="99"/>
    <w:unhideWhenUsed/>
    <w:rsid w:val="004326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2698"/>
  </w:style>
  <w:style w:type="paragraph" w:styleId="Paragraphedeliste">
    <w:name w:val="List Paragraph"/>
    <w:basedOn w:val="Normal"/>
    <w:uiPriority w:val="34"/>
    <w:qFormat/>
    <w:rsid w:val="00233789"/>
    <w:pPr>
      <w:ind w:left="720"/>
      <w:contextualSpacing/>
    </w:pPr>
  </w:style>
  <w:style w:type="character" w:styleId="Lienhypertexte">
    <w:name w:val="Hyperlink"/>
    <w:basedOn w:val="Policepardfaut"/>
    <w:uiPriority w:val="99"/>
    <w:unhideWhenUsed/>
    <w:rsid w:val="00465494"/>
    <w:rPr>
      <w:color w:val="0563C1" w:themeColor="hyperlink"/>
      <w:u w:val="single"/>
    </w:rPr>
  </w:style>
  <w:style w:type="character" w:customStyle="1" w:styleId="PieddepageCar1">
    <w:name w:val="Pied de page Car1"/>
    <w:basedOn w:val="Policepardfaut"/>
    <w:uiPriority w:val="99"/>
    <w:locked/>
    <w:rsid w:val="00CB0B78"/>
    <w:rPr>
      <w:rFonts w:ascii="Times New Roman" w:hAnsi="Times New Roman" w:cs="Cambria"/>
      <w:noProof/>
      <w:szCs w:val="24"/>
      <w:lang w:val="en-US"/>
    </w:rPr>
  </w:style>
  <w:style w:type="character" w:styleId="Numrodepage">
    <w:name w:val="page number"/>
    <w:basedOn w:val="Policepardfaut"/>
    <w:uiPriority w:val="99"/>
    <w:rsid w:val="00CB0B78"/>
  </w:style>
  <w:style w:type="character" w:styleId="lev">
    <w:name w:val="Strong"/>
    <w:basedOn w:val="Policepardfaut"/>
    <w:uiPriority w:val="22"/>
    <w:qFormat/>
    <w:rsid w:val="00D875DA"/>
    <w:rPr>
      <w:b/>
      <w:bCs/>
    </w:rPr>
  </w:style>
  <w:style w:type="paragraph" w:styleId="NormalWeb">
    <w:name w:val="Normal (Web)"/>
    <w:basedOn w:val="Normal"/>
    <w:uiPriority w:val="99"/>
    <w:unhideWhenUsed/>
    <w:rsid w:val="00D875D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5D1EC-5831-4274-95AF-5CD12804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6954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Julie Decottignies</cp:lastModifiedBy>
  <cp:revision>2</cp:revision>
  <cp:lastPrinted>2020-04-14T13:35:00Z</cp:lastPrinted>
  <dcterms:created xsi:type="dcterms:W3CDTF">2020-06-03T14:01:00Z</dcterms:created>
  <dcterms:modified xsi:type="dcterms:W3CDTF">2020-06-03T14:01:00Z</dcterms:modified>
</cp:coreProperties>
</file>