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9F1D4" w14:textId="7A993567" w:rsidR="00C73DBD" w:rsidRDefault="00F33467" w:rsidP="001C090B">
      <w:pPr>
        <w:jc w:val="center"/>
        <w:rPr>
          <w:b/>
          <w:sz w:val="24"/>
          <w:szCs w:val="18"/>
        </w:rPr>
      </w:pPr>
      <w:r w:rsidRPr="001C090B">
        <w:rPr>
          <w:b/>
          <w:sz w:val="24"/>
          <w:szCs w:val="18"/>
        </w:rPr>
        <w:t>C</w:t>
      </w:r>
      <w:r w:rsidR="001C090B">
        <w:rPr>
          <w:b/>
          <w:sz w:val="24"/>
          <w:szCs w:val="18"/>
        </w:rPr>
        <w:t xml:space="preserve">ONDITIONS </w:t>
      </w:r>
      <w:r w:rsidRPr="001C090B">
        <w:rPr>
          <w:b/>
          <w:sz w:val="24"/>
          <w:szCs w:val="18"/>
        </w:rPr>
        <w:t>G</w:t>
      </w:r>
      <w:r w:rsidR="001C090B">
        <w:rPr>
          <w:b/>
          <w:sz w:val="24"/>
          <w:szCs w:val="18"/>
        </w:rPr>
        <w:t xml:space="preserve">ENERALES DE </w:t>
      </w:r>
      <w:r w:rsidRPr="001C090B">
        <w:rPr>
          <w:b/>
          <w:sz w:val="24"/>
          <w:szCs w:val="18"/>
        </w:rPr>
        <w:t>V</w:t>
      </w:r>
      <w:r w:rsidR="001C090B">
        <w:rPr>
          <w:b/>
          <w:sz w:val="24"/>
          <w:szCs w:val="18"/>
        </w:rPr>
        <w:t>ENTE</w:t>
      </w:r>
    </w:p>
    <w:p w14:paraId="2FB5C707" w14:textId="6BA129BD" w:rsidR="00A32F1E" w:rsidRPr="00A32F1E" w:rsidRDefault="00A32F1E" w:rsidP="00A32F1E"/>
    <w:p w14:paraId="20CB1B78" w14:textId="59B5917B" w:rsidR="00A32F1E" w:rsidRPr="00C8000B" w:rsidRDefault="00C8000B" w:rsidP="001C090B">
      <w:pPr>
        <w:jc w:val="center"/>
        <w:rPr>
          <w:b/>
          <w:color w:val="7030A0"/>
          <w:szCs w:val="18"/>
        </w:rPr>
      </w:pPr>
      <w:r w:rsidRPr="00C8000B">
        <w:rPr>
          <w:b/>
          <w:color w:val="7030A0"/>
          <w:szCs w:val="18"/>
        </w:rPr>
        <w:t>(PROPOSITION A ADAPTER PAR CHAQUE SPSTI EN FONCTION DE SES DOCUMENTS STATUTAIRES NOTAMMENT)</w:t>
      </w:r>
    </w:p>
    <w:p w14:paraId="54D9A62A" w14:textId="7E3AC986" w:rsidR="00A32F1E" w:rsidRDefault="00A32F1E" w:rsidP="001C090B">
      <w:pPr>
        <w:jc w:val="center"/>
        <w:rPr>
          <w:b/>
          <w:sz w:val="24"/>
          <w:szCs w:val="18"/>
        </w:rPr>
      </w:pPr>
    </w:p>
    <w:p w14:paraId="30521DDB" w14:textId="77777777" w:rsidR="00C8000B" w:rsidRPr="001C090B" w:rsidRDefault="00C8000B" w:rsidP="001C090B">
      <w:pPr>
        <w:jc w:val="center"/>
        <w:rPr>
          <w:b/>
          <w:sz w:val="24"/>
          <w:szCs w:val="18"/>
        </w:rPr>
        <w:sectPr w:rsidR="00C8000B" w:rsidRPr="001C090B" w:rsidSect="00A32F1E">
          <w:headerReference w:type="even" r:id="rId8"/>
          <w:headerReference w:type="default" r:id="rId9"/>
          <w:footerReference w:type="even" r:id="rId10"/>
          <w:footerReference w:type="default" r:id="rId11"/>
          <w:headerReference w:type="first" r:id="rId12"/>
          <w:footerReference w:type="first" r:id="rId13"/>
          <w:pgSz w:w="11906" w:h="16838"/>
          <w:pgMar w:top="851" w:right="1304" w:bottom="737" w:left="1304" w:header="57" w:footer="170" w:gutter="0"/>
          <w:cols w:space="708"/>
          <w:docGrid w:linePitch="360"/>
        </w:sectPr>
      </w:pPr>
    </w:p>
    <w:p w14:paraId="6759B952" w14:textId="77777777" w:rsidR="00F865BB" w:rsidRPr="001C090B" w:rsidRDefault="00F865BB" w:rsidP="002209F9">
      <w:pPr>
        <w:pStyle w:val="Titre1"/>
        <w:numPr>
          <w:ilvl w:val="0"/>
          <w:numId w:val="0"/>
        </w:numPr>
        <w:rPr>
          <w:szCs w:val="18"/>
        </w:rPr>
      </w:pPr>
      <w:r w:rsidRPr="001C090B">
        <w:rPr>
          <w:szCs w:val="18"/>
        </w:rPr>
        <w:t>PREAMBULE</w:t>
      </w:r>
    </w:p>
    <w:p w14:paraId="78277566" w14:textId="259B045C" w:rsidR="00F865BB" w:rsidRPr="001C090B" w:rsidRDefault="00F865BB" w:rsidP="0084251F">
      <w:pPr>
        <w:rPr>
          <w:sz w:val="18"/>
          <w:szCs w:val="18"/>
        </w:rPr>
      </w:pPr>
      <w:r w:rsidRPr="001C090B">
        <w:rPr>
          <w:sz w:val="18"/>
          <w:szCs w:val="18"/>
        </w:rPr>
        <w:t>Les présentes conditions générales de vente</w:t>
      </w:r>
      <w:r w:rsidR="0078606B" w:rsidRPr="001C090B">
        <w:rPr>
          <w:sz w:val="18"/>
          <w:szCs w:val="18"/>
        </w:rPr>
        <w:t xml:space="preserve"> (</w:t>
      </w:r>
      <w:r w:rsidR="00704853" w:rsidRPr="001C090B">
        <w:rPr>
          <w:sz w:val="18"/>
          <w:szCs w:val="18"/>
        </w:rPr>
        <w:t>ci-après les « </w:t>
      </w:r>
      <w:r w:rsidR="0078606B" w:rsidRPr="001C090B">
        <w:rPr>
          <w:sz w:val="18"/>
          <w:szCs w:val="18"/>
        </w:rPr>
        <w:t>CGV</w:t>
      </w:r>
      <w:r w:rsidR="00704853" w:rsidRPr="001C090B">
        <w:rPr>
          <w:sz w:val="18"/>
          <w:szCs w:val="18"/>
        </w:rPr>
        <w:t> »</w:t>
      </w:r>
      <w:r w:rsidR="0078606B" w:rsidRPr="001C090B">
        <w:rPr>
          <w:sz w:val="18"/>
          <w:szCs w:val="18"/>
        </w:rPr>
        <w:t>)</w:t>
      </w:r>
      <w:r w:rsidRPr="001C090B">
        <w:rPr>
          <w:sz w:val="18"/>
          <w:szCs w:val="18"/>
        </w:rPr>
        <w:t xml:space="preserve"> déterminent les</w:t>
      </w:r>
      <w:r w:rsidR="00477E78" w:rsidRPr="001C090B">
        <w:rPr>
          <w:sz w:val="18"/>
          <w:szCs w:val="18"/>
        </w:rPr>
        <w:t xml:space="preserve"> conditions de réalisation des P</w:t>
      </w:r>
      <w:r w:rsidRPr="001C090B">
        <w:rPr>
          <w:sz w:val="18"/>
          <w:szCs w:val="18"/>
        </w:rPr>
        <w:t xml:space="preserve">restations relevant de l’offre </w:t>
      </w:r>
      <w:r w:rsidR="00C051E3" w:rsidRPr="001C090B">
        <w:rPr>
          <w:sz w:val="18"/>
          <w:szCs w:val="18"/>
        </w:rPr>
        <w:t xml:space="preserve">complémentaire </w:t>
      </w:r>
      <w:r w:rsidRPr="001C090B">
        <w:rPr>
          <w:sz w:val="18"/>
          <w:szCs w:val="18"/>
        </w:rPr>
        <w:t xml:space="preserve">de services </w:t>
      </w:r>
      <w:r w:rsidR="007A2971" w:rsidRPr="001C090B">
        <w:rPr>
          <w:sz w:val="18"/>
          <w:szCs w:val="18"/>
        </w:rPr>
        <w:t>proposé</w:t>
      </w:r>
      <w:r w:rsidR="00C051E3" w:rsidRPr="001C090B">
        <w:rPr>
          <w:sz w:val="18"/>
          <w:szCs w:val="18"/>
        </w:rPr>
        <w:t>e</w:t>
      </w:r>
      <w:r w:rsidR="007A2971" w:rsidRPr="001C090B">
        <w:rPr>
          <w:sz w:val="18"/>
          <w:szCs w:val="18"/>
        </w:rPr>
        <w:t xml:space="preserve"> </w:t>
      </w:r>
      <w:r w:rsidRPr="001C090B">
        <w:rPr>
          <w:sz w:val="18"/>
          <w:szCs w:val="18"/>
        </w:rPr>
        <w:t xml:space="preserve">par le </w:t>
      </w:r>
      <w:r w:rsidR="00876904">
        <w:rPr>
          <w:sz w:val="18"/>
          <w:szCs w:val="18"/>
        </w:rPr>
        <w:t>SPSTI</w:t>
      </w:r>
      <w:r w:rsidR="00876904" w:rsidRPr="001C090B">
        <w:rPr>
          <w:sz w:val="18"/>
          <w:szCs w:val="18"/>
        </w:rPr>
        <w:t xml:space="preserve"> </w:t>
      </w:r>
      <w:r w:rsidRPr="001C090B">
        <w:rPr>
          <w:sz w:val="18"/>
          <w:szCs w:val="18"/>
        </w:rPr>
        <w:t xml:space="preserve">à l’Adhérent </w:t>
      </w:r>
      <w:r w:rsidR="007A2971" w:rsidRPr="001C090B">
        <w:rPr>
          <w:sz w:val="18"/>
          <w:szCs w:val="18"/>
        </w:rPr>
        <w:t>à</w:t>
      </w:r>
      <w:r w:rsidR="00C051E3" w:rsidRPr="001C090B">
        <w:rPr>
          <w:sz w:val="18"/>
          <w:szCs w:val="18"/>
        </w:rPr>
        <w:t xml:space="preserve"> l</w:t>
      </w:r>
      <w:r w:rsidR="007A2971" w:rsidRPr="001C090B">
        <w:rPr>
          <w:sz w:val="18"/>
          <w:szCs w:val="18"/>
        </w:rPr>
        <w:t>a demande</w:t>
      </w:r>
      <w:r w:rsidR="00C051E3" w:rsidRPr="001C090B">
        <w:rPr>
          <w:sz w:val="18"/>
          <w:szCs w:val="18"/>
        </w:rPr>
        <w:t xml:space="preserve"> de ce dernier</w:t>
      </w:r>
      <w:r w:rsidR="007A2971" w:rsidRPr="001C090B">
        <w:rPr>
          <w:sz w:val="18"/>
          <w:szCs w:val="18"/>
        </w:rPr>
        <w:t xml:space="preserve">, </w:t>
      </w:r>
      <w:r w:rsidR="00C051E3" w:rsidRPr="001C090B">
        <w:rPr>
          <w:sz w:val="18"/>
          <w:szCs w:val="18"/>
        </w:rPr>
        <w:t xml:space="preserve">en </w:t>
      </w:r>
      <w:r w:rsidRPr="001C090B">
        <w:rPr>
          <w:sz w:val="18"/>
          <w:szCs w:val="18"/>
        </w:rPr>
        <w:t xml:space="preserve">application de l’article </w:t>
      </w:r>
      <w:hyperlink r:id="rId14" w:history="1">
        <w:r w:rsidRPr="001C090B">
          <w:rPr>
            <w:rStyle w:val="Lienhypertexte"/>
            <w:sz w:val="18"/>
            <w:szCs w:val="18"/>
          </w:rPr>
          <w:t>L. 4622-9-1</w:t>
        </w:r>
      </w:hyperlink>
      <w:r w:rsidRPr="001C090B">
        <w:rPr>
          <w:sz w:val="18"/>
          <w:szCs w:val="18"/>
        </w:rPr>
        <w:t xml:space="preserve"> du code du travail</w:t>
      </w:r>
      <w:r w:rsidR="007A2971" w:rsidRPr="001C090B">
        <w:rPr>
          <w:sz w:val="18"/>
          <w:szCs w:val="18"/>
        </w:rPr>
        <w:t xml:space="preserve"> dans sa version issue de la loi n° 2021-1018 du 2 août 2021</w:t>
      </w:r>
      <w:r w:rsidR="00C051E3" w:rsidRPr="001C090B">
        <w:rPr>
          <w:sz w:val="18"/>
          <w:szCs w:val="18"/>
        </w:rPr>
        <w:t xml:space="preserve"> et du </w:t>
      </w:r>
      <w:hyperlink r:id="rId15" w:history="1">
        <w:r w:rsidR="00C051E3" w:rsidRPr="001C090B">
          <w:rPr>
            <w:rStyle w:val="Lienhypertexte"/>
            <w:sz w:val="18"/>
            <w:szCs w:val="18"/>
          </w:rPr>
          <w:t>décret n° 2022-653</w:t>
        </w:r>
      </w:hyperlink>
      <w:r w:rsidR="00C051E3" w:rsidRPr="001C090B">
        <w:rPr>
          <w:sz w:val="18"/>
          <w:szCs w:val="18"/>
        </w:rPr>
        <w:t xml:space="preserve"> du 25 avril 2022</w:t>
      </w:r>
      <w:r w:rsidRPr="001C090B">
        <w:rPr>
          <w:sz w:val="18"/>
          <w:szCs w:val="18"/>
        </w:rPr>
        <w:t>.</w:t>
      </w:r>
      <w:r w:rsidR="00477E78" w:rsidRPr="001C090B">
        <w:rPr>
          <w:sz w:val="18"/>
          <w:szCs w:val="18"/>
        </w:rPr>
        <w:t xml:space="preserve"> Les Prestations sont détaillées dans le Devis.</w:t>
      </w:r>
    </w:p>
    <w:p w14:paraId="1CCFB880" w14:textId="77777777" w:rsidR="00F865BB" w:rsidRPr="001C090B" w:rsidRDefault="00F865BB" w:rsidP="0084251F">
      <w:pPr>
        <w:rPr>
          <w:sz w:val="18"/>
          <w:szCs w:val="18"/>
        </w:rPr>
      </w:pPr>
    </w:p>
    <w:p w14:paraId="67E5D672" w14:textId="604B6988" w:rsidR="00F865BB" w:rsidRPr="001C090B" w:rsidRDefault="00890C1E" w:rsidP="0084251F">
      <w:pPr>
        <w:rPr>
          <w:sz w:val="18"/>
          <w:szCs w:val="18"/>
        </w:rPr>
      </w:pPr>
      <w:r w:rsidRPr="001C090B">
        <w:rPr>
          <w:sz w:val="18"/>
          <w:szCs w:val="18"/>
        </w:rPr>
        <w:t xml:space="preserve">L’acceptation de l’Adhérent est matérialisée par la signature du Devis. </w:t>
      </w:r>
      <w:r w:rsidR="0078606B" w:rsidRPr="001C090B">
        <w:rPr>
          <w:sz w:val="18"/>
          <w:szCs w:val="18"/>
        </w:rPr>
        <w:t xml:space="preserve">Le Devis et les CGV forment ensemble le Contrat, qui entre en vigueur à la date de </w:t>
      </w:r>
      <w:r w:rsidR="00880D0D" w:rsidRPr="001C090B">
        <w:rPr>
          <w:sz w:val="18"/>
          <w:szCs w:val="18"/>
        </w:rPr>
        <w:t xml:space="preserve">la réception par le </w:t>
      </w:r>
      <w:r w:rsidR="00C8000B">
        <w:rPr>
          <w:sz w:val="18"/>
          <w:szCs w:val="18"/>
        </w:rPr>
        <w:t>SPSTI</w:t>
      </w:r>
      <w:r w:rsidR="00880D0D" w:rsidRPr="001C090B">
        <w:rPr>
          <w:sz w:val="18"/>
          <w:szCs w:val="18"/>
        </w:rPr>
        <w:t xml:space="preserve"> du </w:t>
      </w:r>
      <w:r w:rsidR="0078606B" w:rsidRPr="001C090B">
        <w:rPr>
          <w:sz w:val="18"/>
          <w:szCs w:val="18"/>
        </w:rPr>
        <w:t>Devis</w:t>
      </w:r>
      <w:r w:rsidR="00880D0D" w:rsidRPr="001C090B">
        <w:rPr>
          <w:sz w:val="18"/>
          <w:szCs w:val="18"/>
        </w:rPr>
        <w:t xml:space="preserve"> signé</w:t>
      </w:r>
      <w:r w:rsidR="0078606B" w:rsidRPr="001C090B">
        <w:rPr>
          <w:sz w:val="18"/>
          <w:szCs w:val="18"/>
        </w:rPr>
        <w:t xml:space="preserve"> par l’Adhérent.</w:t>
      </w:r>
    </w:p>
    <w:p w14:paraId="7760CC58" w14:textId="77777777" w:rsidR="00573B1D" w:rsidRPr="001C090B" w:rsidRDefault="00573B1D" w:rsidP="0084251F">
      <w:pPr>
        <w:rPr>
          <w:sz w:val="18"/>
          <w:szCs w:val="18"/>
        </w:rPr>
      </w:pPr>
    </w:p>
    <w:p w14:paraId="578C529D" w14:textId="088A6A2D" w:rsidR="00573B1D" w:rsidRPr="001C090B" w:rsidRDefault="00573B1D" w:rsidP="0084251F">
      <w:pPr>
        <w:rPr>
          <w:sz w:val="18"/>
          <w:szCs w:val="18"/>
        </w:rPr>
      </w:pPr>
      <w:r w:rsidRPr="001C090B">
        <w:rPr>
          <w:sz w:val="18"/>
          <w:szCs w:val="18"/>
        </w:rPr>
        <w:t xml:space="preserve">Le </w:t>
      </w:r>
      <w:r w:rsidR="00C8000B">
        <w:rPr>
          <w:sz w:val="18"/>
          <w:szCs w:val="18"/>
        </w:rPr>
        <w:t>SPSTI</w:t>
      </w:r>
      <w:r w:rsidRPr="001C090B">
        <w:rPr>
          <w:sz w:val="18"/>
          <w:szCs w:val="18"/>
        </w:rPr>
        <w:t xml:space="preserve"> et l’Adhérent sont ensemble les « Parties » au Contrat.</w:t>
      </w:r>
    </w:p>
    <w:p w14:paraId="3D4A3A9C" w14:textId="77777777" w:rsidR="00704853" w:rsidRPr="001C090B" w:rsidRDefault="00704853" w:rsidP="0084251F">
      <w:pPr>
        <w:rPr>
          <w:sz w:val="18"/>
          <w:szCs w:val="18"/>
        </w:rPr>
      </w:pPr>
    </w:p>
    <w:p w14:paraId="63B749E3" w14:textId="77777777" w:rsidR="00704853" w:rsidRPr="001C090B" w:rsidRDefault="00704853" w:rsidP="002209F9">
      <w:pPr>
        <w:pStyle w:val="Titre1"/>
        <w:rPr>
          <w:szCs w:val="18"/>
        </w:rPr>
      </w:pPr>
      <w:r w:rsidRPr="001C090B">
        <w:rPr>
          <w:szCs w:val="18"/>
        </w:rPr>
        <w:t>DEFINITIONS</w:t>
      </w:r>
    </w:p>
    <w:p w14:paraId="099A73CB" w14:textId="77777777" w:rsidR="00704853" w:rsidRPr="001C090B" w:rsidRDefault="00704853" w:rsidP="0084251F">
      <w:pPr>
        <w:rPr>
          <w:sz w:val="18"/>
          <w:szCs w:val="18"/>
        </w:rPr>
      </w:pPr>
      <w:r w:rsidRPr="001C090B">
        <w:rPr>
          <w:sz w:val="18"/>
          <w:szCs w:val="18"/>
        </w:rPr>
        <w:t>Pour l’application du Contrat, les termes suivants ont la définition qui leur est attribuée ci-après lorsqu’ils commencent par une lettre majuscule :</w:t>
      </w:r>
    </w:p>
    <w:p w14:paraId="0558DC8F" w14:textId="77777777" w:rsidR="00704853" w:rsidRPr="001C090B" w:rsidRDefault="00704853" w:rsidP="00704853">
      <w:pPr>
        <w:pStyle w:val="Paragraphedeliste"/>
        <w:numPr>
          <w:ilvl w:val="0"/>
          <w:numId w:val="4"/>
        </w:numPr>
        <w:rPr>
          <w:sz w:val="18"/>
          <w:szCs w:val="18"/>
        </w:rPr>
      </w:pPr>
      <w:r w:rsidRPr="001C090B">
        <w:rPr>
          <w:sz w:val="18"/>
          <w:szCs w:val="18"/>
        </w:rPr>
        <w:t>Contrat : ensemble formé par le Devis signé et les CGV.</w:t>
      </w:r>
    </w:p>
    <w:p w14:paraId="3D121B10" w14:textId="77777777" w:rsidR="00704853" w:rsidRPr="001C090B" w:rsidRDefault="00704853" w:rsidP="00704853">
      <w:pPr>
        <w:pStyle w:val="Paragraphedeliste"/>
        <w:numPr>
          <w:ilvl w:val="0"/>
          <w:numId w:val="4"/>
        </w:numPr>
        <w:rPr>
          <w:sz w:val="18"/>
          <w:szCs w:val="18"/>
        </w:rPr>
      </w:pPr>
      <w:r w:rsidRPr="001C090B">
        <w:rPr>
          <w:sz w:val="18"/>
          <w:szCs w:val="18"/>
        </w:rPr>
        <w:t xml:space="preserve">Devis : </w:t>
      </w:r>
      <w:r w:rsidR="00BE289E" w:rsidRPr="001C090B">
        <w:rPr>
          <w:sz w:val="18"/>
          <w:szCs w:val="18"/>
        </w:rPr>
        <w:t>document contractuel détaillant les éléments essentiels du Contrat</w:t>
      </w:r>
      <w:r w:rsidR="00477E78" w:rsidRPr="001C090B">
        <w:rPr>
          <w:sz w:val="18"/>
          <w:szCs w:val="18"/>
        </w:rPr>
        <w:t>, signé par les Parties</w:t>
      </w:r>
      <w:r w:rsidR="00BE289E" w:rsidRPr="001C090B">
        <w:rPr>
          <w:sz w:val="18"/>
          <w:szCs w:val="18"/>
        </w:rPr>
        <w:t>.</w:t>
      </w:r>
    </w:p>
    <w:p w14:paraId="7AA508BB" w14:textId="77777777" w:rsidR="00704853" w:rsidRPr="001C090B" w:rsidRDefault="00704853" w:rsidP="00704853">
      <w:pPr>
        <w:pStyle w:val="Paragraphedeliste"/>
        <w:numPr>
          <w:ilvl w:val="0"/>
          <w:numId w:val="4"/>
        </w:numPr>
        <w:rPr>
          <w:sz w:val="18"/>
          <w:szCs w:val="18"/>
        </w:rPr>
      </w:pPr>
      <w:r w:rsidRPr="001C090B">
        <w:rPr>
          <w:sz w:val="18"/>
          <w:szCs w:val="18"/>
        </w:rPr>
        <w:t>Prestation : prestation relevant de l’offre complémentaire de services</w:t>
      </w:r>
      <w:r w:rsidR="00573B1D" w:rsidRPr="001C090B">
        <w:rPr>
          <w:sz w:val="18"/>
          <w:szCs w:val="18"/>
        </w:rPr>
        <w:t xml:space="preserve"> dont l’Adhérent a souhaité bénéficier, faisant l’objet du Devis.</w:t>
      </w:r>
    </w:p>
    <w:p w14:paraId="284CD88F" w14:textId="77777777" w:rsidR="00704853" w:rsidRPr="001C090B" w:rsidRDefault="00704853" w:rsidP="0084251F">
      <w:pPr>
        <w:rPr>
          <w:sz w:val="18"/>
          <w:szCs w:val="18"/>
        </w:rPr>
      </w:pPr>
    </w:p>
    <w:p w14:paraId="271CABB6" w14:textId="77777777" w:rsidR="007A2971" w:rsidRPr="001C090B" w:rsidRDefault="007A2971" w:rsidP="002209F9">
      <w:pPr>
        <w:pStyle w:val="Titre1"/>
        <w:rPr>
          <w:szCs w:val="18"/>
        </w:rPr>
      </w:pPr>
      <w:r w:rsidRPr="001C090B">
        <w:rPr>
          <w:szCs w:val="18"/>
        </w:rPr>
        <w:t xml:space="preserve">NATURE DES </w:t>
      </w:r>
      <w:r w:rsidR="00CB2150" w:rsidRPr="001C090B">
        <w:rPr>
          <w:szCs w:val="18"/>
        </w:rPr>
        <w:t>PRESTATIONS</w:t>
      </w:r>
      <w:r w:rsidRPr="001C090B">
        <w:rPr>
          <w:szCs w:val="18"/>
        </w:rPr>
        <w:t xml:space="preserve"> PROPOSE</w:t>
      </w:r>
      <w:r w:rsidR="00CB2150" w:rsidRPr="001C090B">
        <w:rPr>
          <w:szCs w:val="18"/>
        </w:rPr>
        <w:t>E</w:t>
      </w:r>
      <w:r w:rsidRPr="001C090B">
        <w:rPr>
          <w:szCs w:val="18"/>
        </w:rPr>
        <w:t>S</w:t>
      </w:r>
    </w:p>
    <w:p w14:paraId="11F41CB8" w14:textId="4FD1ED3C" w:rsidR="006C5E99" w:rsidRDefault="006C5E99" w:rsidP="006C5E99">
      <w:pPr>
        <w:rPr>
          <w:sz w:val="18"/>
          <w:szCs w:val="18"/>
        </w:rPr>
      </w:pPr>
      <w:r w:rsidRPr="001C090B">
        <w:rPr>
          <w:sz w:val="18"/>
          <w:szCs w:val="18"/>
        </w:rPr>
        <w:t xml:space="preserve">Les Prestations devisées </w:t>
      </w:r>
      <w:r>
        <w:rPr>
          <w:sz w:val="18"/>
          <w:szCs w:val="18"/>
        </w:rPr>
        <w:t>s’inscrivent dans</w:t>
      </w:r>
      <w:r w:rsidRPr="001C090B">
        <w:rPr>
          <w:sz w:val="18"/>
          <w:szCs w:val="18"/>
        </w:rPr>
        <w:t xml:space="preserve"> </w:t>
      </w:r>
      <w:r w:rsidR="002E3D27" w:rsidRPr="001C090B">
        <w:rPr>
          <w:sz w:val="18"/>
          <w:szCs w:val="18"/>
        </w:rPr>
        <w:t>le cadre de l’offre complémentaire de services mentionnée à l’article L. 4622-9-1 du code du travail</w:t>
      </w:r>
      <w:r>
        <w:rPr>
          <w:sz w:val="18"/>
          <w:szCs w:val="18"/>
        </w:rPr>
        <w:t>.</w:t>
      </w:r>
      <w:r w:rsidR="00DF282D">
        <w:rPr>
          <w:sz w:val="18"/>
          <w:szCs w:val="18"/>
        </w:rPr>
        <w:t xml:space="preserve"> Le </w:t>
      </w:r>
      <w:r w:rsidR="00C8000B">
        <w:rPr>
          <w:sz w:val="18"/>
          <w:szCs w:val="18"/>
        </w:rPr>
        <w:t>SPSTI</w:t>
      </w:r>
      <w:r w:rsidR="00DF282D" w:rsidRPr="00DF282D">
        <w:rPr>
          <w:sz w:val="18"/>
          <w:szCs w:val="18"/>
        </w:rPr>
        <w:t xml:space="preserve"> est tenu </w:t>
      </w:r>
      <w:r w:rsidR="00B828DB">
        <w:rPr>
          <w:sz w:val="18"/>
          <w:szCs w:val="18"/>
        </w:rPr>
        <w:t>à</w:t>
      </w:r>
      <w:r w:rsidR="00DF282D">
        <w:rPr>
          <w:sz w:val="18"/>
          <w:szCs w:val="18"/>
        </w:rPr>
        <w:t xml:space="preserve"> une</w:t>
      </w:r>
      <w:r w:rsidR="00DF282D" w:rsidRPr="00DF282D">
        <w:rPr>
          <w:sz w:val="18"/>
          <w:szCs w:val="18"/>
        </w:rPr>
        <w:t xml:space="preserve"> obligation de moyen</w:t>
      </w:r>
      <w:r w:rsidR="00B828DB">
        <w:rPr>
          <w:sz w:val="18"/>
          <w:szCs w:val="18"/>
        </w:rPr>
        <w:t>s</w:t>
      </w:r>
      <w:r w:rsidR="00DF282D" w:rsidRPr="00DF282D">
        <w:rPr>
          <w:sz w:val="18"/>
          <w:szCs w:val="18"/>
        </w:rPr>
        <w:t>.</w:t>
      </w:r>
    </w:p>
    <w:p w14:paraId="7DD5B1B8" w14:textId="77777777" w:rsidR="007A2971" w:rsidRPr="001C090B" w:rsidRDefault="007A2971" w:rsidP="0084251F">
      <w:pPr>
        <w:rPr>
          <w:sz w:val="18"/>
          <w:szCs w:val="18"/>
        </w:rPr>
      </w:pPr>
    </w:p>
    <w:p w14:paraId="0A0FD017" w14:textId="77777777" w:rsidR="00405075" w:rsidRPr="001C090B" w:rsidRDefault="00405075" w:rsidP="002209F9">
      <w:pPr>
        <w:pStyle w:val="Titre1"/>
        <w:rPr>
          <w:szCs w:val="18"/>
        </w:rPr>
      </w:pPr>
      <w:r w:rsidRPr="001C090B">
        <w:rPr>
          <w:szCs w:val="18"/>
        </w:rPr>
        <w:t>MODIFICATION DES PRESTATIONS</w:t>
      </w:r>
    </w:p>
    <w:p w14:paraId="1BAEB9BB" w14:textId="77777777" w:rsidR="009B5978" w:rsidRPr="001C090B" w:rsidRDefault="00405075" w:rsidP="0084251F">
      <w:pPr>
        <w:rPr>
          <w:sz w:val="18"/>
          <w:szCs w:val="18"/>
        </w:rPr>
      </w:pPr>
      <w:r w:rsidRPr="001C090B">
        <w:rPr>
          <w:sz w:val="18"/>
          <w:szCs w:val="18"/>
        </w:rPr>
        <w:t xml:space="preserve">En cas de nécessité, notamment en cas d’exigence légale ou </w:t>
      </w:r>
      <w:r w:rsidR="009B5978" w:rsidRPr="001C090B">
        <w:rPr>
          <w:sz w:val="18"/>
          <w:szCs w:val="18"/>
        </w:rPr>
        <w:t xml:space="preserve">réglementaire ou de </w:t>
      </w:r>
      <w:r w:rsidRPr="001C090B">
        <w:rPr>
          <w:sz w:val="18"/>
          <w:szCs w:val="18"/>
        </w:rPr>
        <w:t xml:space="preserve">changement </w:t>
      </w:r>
      <w:r w:rsidR="009B5978" w:rsidRPr="001C090B">
        <w:rPr>
          <w:sz w:val="18"/>
          <w:szCs w:val="18"/>
        </w:rPr>
        <w:t>de</w:t>
      </w:r>
      <w:r w:rsidRPr="001C090B">
        <w:rPr>
          <w:sz w:val="18"/>
          <w:szCs w:val="18"/>
        </w:rPr>
        <w:t xml:space="preserve"> la réglementation</w:t>
      </w:r>
      <w:r w:rsidR="009B5978" w:rsidRPr="001C090B">
        <w:rPr>
          <w:sz w:val="18"/>
          <w:szCs w:val="18"/>
        </w:rPr>
        <w:t xml:space="preserve"> faisant obstacle à la réalisation des Prestations telle que prévue dans le Devis</w:t>
      </w:r>
      <w:r w:rsidRPr="001C090B">
        <w:rPr>
          <w:sz w:val="18"/>
          <w:szCs w:val="18"/>
        </w:rPr>
        <w:t>, les Parties se réuniront pour</w:t>
      </w:r>
      <w:r w:rsidR="009B5978" w:rsidRPr="001C090B">
        <w:rPr>
          <w:sz w:val="18"/>
          <w:szCs w:val="18"/>
        </w:rPr>
        <w:t xml:space="preserve"> </w:t>
      </w:r>
      <w:r w:rsidRPr="001C090B">
        <w:rPr>
          <w:sz w:val="18"/>
          <w:szCs w:val="18"/>
        </w:rPr>
        <w:t>établir un avenant au Contrat.</w:t>
      </w:r>
    </w:p>
    <w:p w14:paraId="1917F754" w14:textId="1D7B0162" w:rsidR="00405075" w:rsidRPr="001C090B" w:rsidRDefault="009B5978" w:rsidP="0084251F">
      <w:pPr>
        <w:rPr>
          <w:sz w:val="18"/>
          <w:szCs w:val="18"/>
        </w:rPr>
      </w:pPr>
      <w:r w:rsidRPr="001C090B">
        <w:rPr>
          <w:sz w:val="18"/>
          <w:szCs w:val="18"/>
        </w:rPr>
        <w:t>A défaut d’avenant</w:t>
      </w:r>
      <w:r w:rsidR="00405075" w:rsidRPr="001C090B">
        <w:rPr>
          <w:sz w:val="18"/>
          <w:szCs w:val="18"/>
        </w:rPr>
        <w:t xml:space="preserve">, le Contrat sera </w:t>
      </w:r>
      <w:r w:rsidR="006F6F37">
        <w:rPr>
          <w:sz w:val="18"/>
          <w:szCs w:val="18"/>
        </w:rPr>
        <w:t xml:space="preserve">automatiquement </w:t>
      </w:r>
      <w:r w:rsidR="00405075" w:rsidRPr="001C090B">
        <w:rPr>
          <w:sz w:val="18"/>
          <w:szCs w:val="18"/>
        </w:rPr>
        <w:t>résilié</w:t>
      </w:r>
      <w:r w:rsidR="006F6F37">
        <w:rPr>
          <w:sz w:val="18"/>
          <w:szCs w:val="18"/>
        </w:rPr>
        <w:t>, cette résiliation étant réputée être intervenue</w:t>
      </w:r>
      <w:r w:rsidR="00405075" w:rsidRPr="001C090B">
        <w:rPr>
          <w:sz w:val="18"/>
          <w:szCs w:val="18"/>
        </w:rPr>
        <w:t xml:space="preserve"> d’un commun accord.</w:t>
      </w:r>
    </w:p>
    <w:p w14:paraId="4778146D" w14:textId="77777777" w:rsidR="00F47140" w:rsidRPr="001C090B" w:rsidRDefault="00890C1E" w:rsidP="0084251F">
      <w:pPr>
        <w:rPr>
          <w:sz w:val="18"/>
          <w:szCs w:val="18"/>
        </w:rPr>
      </w:pPr>
      <w:r w:rsidRPr="001C090B">
        <w:rPr>
          <w:sz w:val="18"/>
          <w:szCs w:val="18"/>
        </w:rPr>
        <w:t xml:space="preserve">Toute prestation supplémentaire ou imprévue demandée par l’Adhérent en cours de mission et </w:t>
      </w:r>
      <w:r w:rsidR="00F47140" w:rsidRPr="001C090B">
        <w:rPr>
          <w:sz w:val="18"/>
          <w:szCs w:val="18"/>
        </w:rPr>
        <w:t>ne figurant pas dans le Devis fera l’objet d’un devis complémentaire.</w:t>
      </w:r>
    </w:p>
    <w:p w14:paraId="64B47B4D" w14:textId="77777777" w:rsidR="00405075" w:rsidRPr="001C090B" w:rsidRDefault="00405075" w:rsidP="0084251F">
      <w:pPr>
        <w:rPr>
          <w:sz w:val="18"/>
          <w:szCs w:val="18"/>
        </w:rPr>
      </w:pPr>
    </w:p>
    <w:p w14:paraId="7AEB33C7" w14:textId="77777777" w:rsidR="00CB2150" w:rsidRPr="001C090B" w:rsidRDefault="00CB2150" w:rsidP="002209F9">
      <w:pPr>
        <w:pStyle w:val="Titre1"/>
        <w:rPr>
          <w:szCs w:val="18"/>
        </w:rPr>
      </w:pPr>
      <w:r w:rsidRPr="001C090B">
        <w:rPr>
          <w:szCs w:val="18"/>
        </w:rPr>
        <w:t>CONDITION DE LA REALISATION DES PRESTATIONS</w:t>
      </w:r>
    </w:p>
    <w:p w14:paraId="2C2E4E55" w14:textId="132A060D" w:rsidR="00CB2150" w:rsidRPr="001C090B" w:rsidRDefault="00CB2150" w:rsidP="0084251F">
      <w:pPr>
        <w:rPr>
          <w:sz w:val="18"/>
          <w:szCs w:val="18"/>
        </w:rPr>
      </w:pPr>
      <w:r w:rsidRPr="001C090B">
        <w:rPr>
          <w:sz w:val="18"/>
          <w:szCs w:val="18"/>
        </w:rPr>
        <w:t xml:space="preserve">La réalisation des Prestations faisant l’objet du Devis est conditionnée à la conservation, par l’Adhérent, de sa qualité de membre du </w:t>
      </w:r>
      <w:r w:rsidR="00C8000B">
        <w:rPr>
          <w:sz w:val="18"/>
          <w:szCs w:val="18"/>
        </w:rPr>
        <w:t>SPSTI</w:t>
      </w:r>
      <w:r w:rsidR="00C35FC3">
        <w:rPr>
          <w:sz w:val="18"/>
          <w:szCs w:val="18"/>
        </w:rPr>
        <w:t xml:space="preserve"> jusqu’au terme de celles-ci</w:t>
      </w:r>
      <w:r w:rsidRPr="001C090B">
        <w:rPr>
          <w:sz w:val="18"/>
          <w:szCs w:val="18"/>
        </w:rPr>
        <w:t>.</w:t>
      </w:r>
    </w:p>
    <w:p w14:paraId="077FE23B" w14:textId="286BFAB8" w:rsidR="00C35FC3" w:rsidRPr="001C090B" w:rsidRDefault="00C35FC3" w:rsidP="0084251F">
      <w:pPr>
        <w:rPr>
          <w:sz w:val="18"/>
          <w:szCs w:val="18"/>
        </w:rPr>
      </w:pPr>
      <w:r>
        <w:rPr>
          <w:sz w:val="18"/>
          <w:szCs w:val="18"/>
        </w:rPr>
        <w:t xml:space="preserve">Le </w:t>
      </w:r>
      <w:r w:rsidR="00C8000B">
        <w:rPr>
          <w:sz w:val="18"/>
          <w:szCs w:val="18"/>
        </w:rPr>
        <w:t>SPSTI</w:t>
      </w:r>
      <w:r>
        <w:rPr>
          <w:sz w:val="18"/>
          <w:szCs w:val="18"/>
        </w:rPr>
        <w:t xml:space="preserve"> aura droit au paiement de toutes les </w:t>
      </w:r>
      <w:r w:rsidR="00B05438">
        <w:rPr>
          <w:sz w:val="18"/>
          <w:szCs w:val="18"/>
        </w:rPr>
        <w:t>P</w:t>
      </w:r>
      <w:r>
        <w:rPr>
          <w:sz w:val="18"/>
          <w:szCs w:val="18"/>
        </w:rPr>
        <w:t>restations qui ont déjà été réalisées</w:t>
      </w:r>
      <w:r w:rsidR="00B05438">
        <w:rPr>
          <w:sz w:val="18"/>
          <w:szCs w:val="18"/>
        </w:rPr>
        <w:t xml:space="preserve"> à la date de perte ou de suspension de sa qualité d’Adhérent pour quelque cause que ce soit</w:t>
      </w:r>
      <w:r>
        <w:rPr>
          <w:sz w:val="18"/>
          <w:szCs w:val="18"/>
        </w:rPr>
        <w:t>.</w:t>
      </w:r>
    </w:p>
    <w:p w14:paraId="5016B29F" w14:textId="77777777" w:rsidR="007A2971" w:rsidRPr="001C090B" w:rsidRDefault="007A2971" w:rsidP="0084251F">
      <w:pPr>
        <w:rPr>
          <w:sz w:val="18"/>
          <w:szCs w:val="18"/>
        </w:rPr>
      </w:pPr>
    </w:p>
    <w:p w14:paraId="11CF58A7" w14:textId="77777777" w:rsidR="007A2971" w:rsidRPr="001C090B" w:rsidRDefault="00B77DE8" w:rsidP="002209F9">
      <w:pPr>
        <w:pStyle w:val="Titre1"/>
        <w:rPr>
          <w:szCs w:val="18"/>
        </w:rPr>
      </w:pPr>
      <w:r w:rsidRPr="001C090B">
        <w:rPr>
          <w:szCs w:val="18"/>
        </w:rPr>
        <w:t>CHANGEMENT DANS LA SITUATION DE L’ADHERENT</w:t>
      </w:r>
    </w:p>
    <w:p w14:paraId="5A88BECE" w14:textId="2E4B468A" w:rsidR="00B05438" w:rsidRDefault="00B77DE8" w:rsidP="0084251F">
      <w:pPr>
        <w:rPr>
          <w:sz w:val="18"/>
          <w:szCs w:val="18"/>
        </w:rPr>
      </w:pPr>
      <w:r w:rsidRPr="001C090B">
        <w:rPr>
          <w:sz w:val="18"/>
          <w:szCs w:val="18"/>
        </w:rPr>
        <w:t>L’Adhérent s’engage à prévenir</w:t>
      </w:r>
      <w:r w:rsidR="00C35FC3">
        <w:rPr>
          <w:sz w:val="18"/>
          <w:szCs w:val="18"/>
        </w:rPr>
        <w:t>, sans délai,</w:t>
      </w:r>
      <w:r w:rsidRPr="001C090B">
        <w:rPr>
          <w:sz w:val="18"/>
          <w:szCs w:val="18"/>
        </w:rPr>
        <w:t xml:space="preserve"> le </w:t>
      </w:r>
      <w:r w:rsidR="00C8000B">
        <w:rPr>
          <w:sz w:val="18"/>
          <w:szCs w:val="18"/>
        </w:rPr>
        <w:t>SPSTI</w:t>
      </w:r>
      <w:r w:rsidRPr="001C090B">
        <w:rPr>
          <w:sz w:val="18"/>
          <w:szCs w:val="18"/>
        </w:rPr>
        <w:t xml:space="preserve"> de tout changement dans sa situation</w:t>
      </w:r>
      <w:r w:rsidR="00C35FC3">
        <w:rPr>
          <w:sz w:val="18"/>
          <w:szCs w:val="18"/>
        </w:rPr>
        <w:t xml:space="preserve"> pouvant avoir une incidence sur la réalisation de la Prestation prévue au Devis</w:t>
      </w:r>
      <w:r w:rsidR="00B05438">
        <w:rPr>
          <w:sz w:val="18"/>
          <w:szCs w:val="18"/>
        </w:rPr>
        <w:t>.</w:t>
      </w:r>
    </w:p>
    <w:p w14:paraId="45C4A472" w14:textId="77777777" w:rsidR="00B77DE8" w:rsidRPr="001C090B" w:rsidRDefault="00B77DE8" w:rsidP="0084251F">
      <w:pPr>
        <w:rPr>
          <w:sz w:val="18"/>
          <w:szCs w:val="18"/>
        </w:rPr>
      </w:pPr>
    </w:p>
    <w:p w14:paraId="23E59098" w14:textId="77777777" w:rsidR="003230C0" w:rsidRPr="001C090B" w:rsidRDefault="00DA0A8D" w:rsidP="002209F9">
      <w:pPr>
        <w:pStyle w:val="Titre1"/>
        <w:rPr>
          <w:szCs w:val="18"/>
        </w:rPr>
      </w:pPr>
      <w:r w:rsidRPr="001C090B">
        <w:rPr>
          <w:szCs w:val="18"/>
        </w:rPr>
        <w:t>D</w:t>
      </w:r>
      <w:r w:rsidR="003230C0" w:rsidRPr="001C090B">
        <w:rPr>
          <w:szCs w:val="18"/>
        </w:rPr>
        <w:t>ELAI DE REALISATION DES PRESTATIONS</w:t>
      </w:r>
    </w:p>
    <w:p w14:paraId="38E8CF44" w14:textId="367308CA" w:rsidR="0078606B" w:rsidRDefault="003230C0" w:rsidP="0084251F">
      <w:pPr>
        <w:rPr>
          <w:sz w:val="18"/>
          <w:szCs w:val="18"/>
        </w:rPr>
      </w:pPr>
      <w:r w:rsidRPr="001C090B">
        <w:rPr>
          <w:sz w:val="18"/>
          <w:szCs w:val="18"/>
        </w:rPr>
        <w:t>Les Prestations sont réalisées dans le délai prévu au Devis ou</w:t>
      </w:r>
      <w:r w:rsidR="00BC7A92" w:rsidRPr="001C090B">
        <w:rPr>
          <w:sz w:val="18"/>
          <w:szCs w:val="18"/>
        </w:rPr>
        <w:t>,</w:t>
      </w:r>
      <w:r w:rsidRPr="001C090B">
        <w:rPr>
          <w:sz w:val="18"/>
          <w:szCs w:val="18"/>
        </w:rPr>
        <w:t xml:space="preserve"> à défaut</w:t>
      </w:r>
      <w:r w:rsidR="00880D0D" w:rsidRPr="001C090B">
        <w:rPr>
          <w:sz w:val="18"/>
          <w:szCs w:val="18"/>
        </w:rPr>
        <w:t xml:space="preserve">, dans un délai ne pouvant excéder </w:t>
      </w:r>
      <w:r w:rsidR="00880D0D" w:rsidRPr="00C8000B">
        <w:rPr>
          <w:sz w:val="18"/>
          <w:szCs w:val="18"/>
          <w:highlight w:val="yellow"/>
        </w:rPr>
        <w:t xml:space="preserve">trois mois </w:t>
      </w:r>
      <w:r w:rsidR="00A36939" w:rsidRPr="00C8000B">
        <w:rPr>
          <w:sz w:val="18"/>
          <w:szCs w:val="18"/>
          <w:highlight w:val="yellow"/>
        </w:rPr>
        <w:t>(EXEMPLE</w:t>
      </w:r>
      <w:r w:rsidR="00A36939">
        <w:rPr>
          <w:sz w:val="18"/>
          <w:szCs w:val="18"/>
          <w:highlight w:val="yellow"/>
        </w:rPr>
        <w:t xml:space="preserve">, la durée </w:t>
      </w:r>
      <w:r w:rsidR="00C8000B">
        <w:rPr>
          <w:sz w:val="18"/>
          <w:szCs w:val="18"/>
          <w:highlight w:val="yellow"/>
        </w:rPr>
        <w:t>peut être</w:t>
      </w:r>
      <w:r w:rsidR="00A36939">
        <w:rPr>
          <w:sz w:val="18"/>
          <w:szCs w:val="18"/>
          <w:highlight w:val="yellow"/>
        </w:rPr>
        <w:t xml:space="preserve"> changée</w:t>
      </w:r>
      <w:r w:rsidR="00A36939" w:rsidRPr="00C8000B">
        <w:rPr>
          <w:sz w:val="18"/>
          <w:szCs w:val="18"/>
          <w:highlight w:val="yellow"/>
        </w:rPr>
        <w:t>)</w:t>
      </w:r>
      <w:r w:rsidR="00A36939">
        <w:rPr>
          <w:sz w:val="18"/>
          <w:szCs w:val="18"/>
        </w:rPr>
        <w:t xml:space="preserve"> </w:t>
      </w:r>
      <w:r w:rsidR="00880D0D" w:rsidRPr="001C090B">
        <w:rPr>
          <w:sz w:val="18"/>
          <w:szCs w:val="18"/>
        </w:rPr>
        <w:t xml:space="preserve">à compter de </w:t>
      </w:r>
      <w:r w:rsidR="00BC7A92" w:rsidRPr="001C090B">
        <w:rPr>
          <w:sz w:val="18"/>
          <w:szCs w:val="18"/>
        </w:rPr>
        <w:t xml:space="preserve">la date d’entrée en vigueur du Contrat, à condition que le </w:t>
      </w:r>
      <w:r w:rsidR="00C8000B">
        <w:rPr>
          <w:sz w:val="18"/>
          <w:szCs w:val="18"/>
        </w:rPr>
        <w:t>SPSTI</w:t>
      </w:r>
      <w:r w:rsidR="00BC7A92" w:rsidRPr="001C090B">
        <w:rPr>
          <w:sz w:val="18"/>
          <w:szCs w:val="18"/>
        </w:rPr>
        <w:t xml:space="preserve"> ait reçu</w:t>
      </w:r>
      <w:r w:rsidR="00880D0D" w:rsidRPr="001C090B">
        <w:rPr>
          <w:sz w:val="18"/>
          <w:szCs w:val="18"/>
        </w:rPr>
        <w:t xml:space="preserve"> tous les éléments</w:t>
      </w:r>
      <w:r w:rsidR="0096355E" w:rsidRPr="001C090B">
        <w:rPr>
          <w:sz w:val="18"/>
          <w:szCs w:val="18"/>
        </w:rPr>
        <w:t>, documents ou informations,</w:t>
      </w:r>
      <w:r w:rsidR="00880D0D" w:rsidRPr="001C090B">
        <w:rPr>
          <w:sz w:val="18"/>
          <w:szCs w:val="18"/>
        </w:rPr>
        <w:t xml:space="preserve"> nécessaires à la bonne réalisation des Prestations</w:t>
      </w:r>
      <w:r w:rsidR="0096355E" w:rsidRPr="001C090B">
        <w:rPr>
          <w:sz w:val="18"/>
          <w:szCs w:val="18"/>
        </w:rPr>
        <w:t xml:space="preserve"> et</w:t>
      </w:r>
      <w:r w:rsidR="00880D0D" w:rsidRPr="001C090B">
        <w:rPr>
          <w:sz w:val="18"/>
          <w:szCs w:val="18"/>
        </w:rPr>
        <w:t xml:space="preserve"> dont il aura demandé </w:t>
      </w:r>
      <w:r w:rsidR="00840EBC" w:rsidRPr="001C090B">
        <w:rPr>
          <w:sz w:val="18"/>
          <w:szCs w:val="18"/>
        </w:rPr>
        <w:t xml:space="preserve">la </w:t>
      </w:r>
      <w:r w:rsidR="00880D0D" w:rsidRPr="001C090B">
        <w:rPr>
          <w:sz w:val="18"/>
          <w:szCs w:val="18"/>
        </w:rPr>
        <w:t>communication à l’Adhérent</w:t>
      </w:r>
      <w:r w:rsidR="00BC7A92" w:rsidRPr="001C090B">
        <w:rPr>
          <w:sz w:val="18"/>
          <w:szCs w:val="18"/>
        </w:rPr>
        <w:t>.</w:t>
      </w:r>
      <w:r w:rsidR="00FE657B" w:rsidRPr="001C090B">
        <w:rPr>
          <w:sz w:val="18"/>
          <w:szCs w:val="18"/>
        </w:rPr>
        <w:t xml:space="preserve"> L’Adhérent ne peut opposer ce délai au </w:t>
      </w:r>
      <w:r w:rsidR="00C8000B">
        <w:rPr>
          <w:sz w:val="18"/>
          <w:szCs w:val="18"/>
        </w:rPr>
        <w:t>SPSTI</w:t>
      </w:r>
      <w:r w:rsidR="00FE657B" w:rsidRPr="001C090B">
        <w:rPr>
          <w:sz w:val="18"/>
          <w:szCs w:val="18"/>
        </w:rPr>
        <w:t xml:space="preserve"> s’il ne lui communique </w:t>
      </w:r>
      <w:r w:rsidR="00FE657B" w:rsidRPr="001C090B">
        <w:rPr>
          <w:sz w:val="18"/>
          <w:szCs w:val="18"/>
        </w:rPr>
        <w:t>pas les éléments demandés</w:t>
      </w:r>
      <w:r w:rsidR="00C35FC3">
        <w:rPr>
          <w:sz w:val="18"/>
          <w:szCs w:val="18"/>
        </w:rPr>
        <w:t xml:space="preserve"> par retour ou </w:t>
      </w:r>
      <w:r w:rsidR="00B05438">
        <w:rPr>
          <w:sz w:val="18"/>
          <w:szCs w:val="18"/>
        </w:rPr>
        <w:t xml:space="preserve">s’il </w:t>
      </w:r>
      <w:r w:rsidR="00C35FC3">
        <w:rPr>
          <w:sz w:val="18"/>
          <w:szCs w:val="18"/>
        </w:rPr>
        <w:t>n’a pas acquitté l’acompte conve</w:t>
      </w:r>
      <w:r w:rsidR="00DE5128">
        <w:rPr>
          <w:sz w:val="18"/>
          <w:szCs w:val="18"/>
        </w:rPr>
        <w:t>nu</w:t>
      </w:r>
      <w:r w:rsidR="00FE657B" w:rsidRPr="001C090B">
        <w:rPr>
          <w:sz w:val="18"/>
          <w:szCs w:val="18"/>
        </w:rPr>
        <w:t>.</w:t>
      </w:r>
    </w:p>
    <w:p w14:paraId="56643872" w14:textId="77777777" w:rsidR="00E72FA1" w:rsidRDefault="00E72FA1" w:rsidP="0084251F">
      <w:pPr>
        <w:rPr>
          <w:sz w:val="18"/>
          <w:szCs w:val="18"/>
        </w:rPr>
      </w:pPr>
    </w:p>
    <w:p w14:paraId="5DD657F6" w14:textId="77951709" w:rsidR="00E72FA1" w:rsidRPr="001C090B" w:rsidRDefault="00A3400A" w:rsidP="0084251F">
      <w:pPr>
        <w:rPr>
          <w:sz w:val="18"/>
          <w:szCs w:val="18"/>
        </w:rPr>
      </w:pPr>
      <w:r w:rsidRPr="00A3400A">
        <w:rPr>
          <w:sz w:val="18"/>
          <w:szCs w:val="18"/>
        </w:rPr>
        <w:t>Aucune des Parties</w:t>
      </w:r>
      <w:r>
        <w:rPr>
          <w:sz w:val="18"/>
          <w:szCs w:val="18"/>
        </w:rPr>
        <w:t xml:space="preserve"> ne saurait être </w:t>
      </w:r>
      <w:r w:rsidR="007809CB">
        <w:rPr>
          <w:sz w:val="18"/>
          <w:szCs w:val="18"/>
        </w:rPr>
        <w:t xml:space="preserve">tenue </w:t>
      </w:r>
      <w:r>
        <w:rPr>
          <w:sz w:val="18"/>
          <w:szCs w:val="18"/>
        </w:rPr>
        <w:t>responsable d</w:t>
      </w:r>
      <w:r w:rsidR="007809CB">
        <w:rPr>
          <w:sz w:val="18"/>
          <w:szCs w:val="18"/>
        </w:rPr>
        <w:t>’</w:t>
      </w:r>
      <w:r>
        <w:rPr>
          <w:sz w:val="18"/>
          <w:szCs w:val="18"/>
        </w:rPr>
        <w:t>u</w:t>
      </w:r>
      <w:r w:rsidR="007809CB">
        <w:rPr>
          <w:sz w:val="18"/>
          <w:szCs w:val="18"/>
        </w:rPr>
        <w:t>n</w:t>
      </w:r>
      <w:r w:rsidRPr="00A3400A">
        <w:rPr>
          <w:sz w:val="18"/>
          <w:szCs w:val="18"/>
        </w:rPr>
        <w:t xml:space="preserve"> </w:t>
      </w:r>
      <w:r>
        <w:rPr>
          <w:sz w:val="18"/>
          <w:szCs w:val="18"/>
        </w:rPr>
        <w:t>retard d</w:t>
      </w:r>
      <w:r w:rsidR="007809CB">
        <w:rPr>
          <w:sz w:val="18"/>
          <w:szCs w:val="18"/>
        </w:rPr>
        <w:t>ans l</w:t>
      </w:r>
      <w:r>
        <w:rPr>
          <w:sz w:val="18"/>
          <w:szCs w:val="18"/>
        </w:rPr>
        <w:t xml:space="preserve">’exécution </w:t>
      </w:r>
      <w:r w:rsidRPr="00A3400A">
        <w:rPr>
          <w:sz w:val="18"/>
          <w:szCs w:val="18"/>
        </w:rPr>
        <w:t>de ses obligations lorsque ce</w:t>
      </w:r>
      <w:r w:rsidR="007809CB">
        <w:rPr>
          <w:sz w:val="18"/>
          <w:szCs w:val="18"/>
        </w:rPr>
        <w:t>l</w:t>
      </w:r>
      <w:r w:rsidRPr="00A3400A">
        <w:rPr>
          <w:sz w:val="18"/>
          <w:szCs w:val="18"/>
        </w:rPr>
        <w:t>u</w:t>
      </w:r>
      <w:r w:rsidR="007809CB">
        <w:rPr>
          <w:sz w:val="18"/>
          <w:szCs w:val="18"/>
        </w:rPr>
        <w:t>i</w:t>
      </w:r>
      <w:r w:rsidRPr="00A3400A">
        <w:rPr>
          <w:sz w:val="18"/>
          <w:szCs w:val="18"/>
        </w:rPr>
        <w:t>-ci résulte d’un évènement pouvant être interprété par un tribunal français comme étant constitutif d’un cas de force majeure.</w:t>
      </w:r>
    </w:p>
    <w:p w14:paraId="02F95D73" w14:textId="77777777" w:rsidR="00A3400A" w:rsidRDefault="00A3400A" w:rsidP="00A3400A">
      <w:pPr>
        <w:rPr>
          <w:sz w:val="18"/>
          <w:szCs w:val="18"/>
        </w:rPr>
      </w:pPr>
    </w:p>
    <w:p w14:paraId="3382B987" w14:textId="2D05F531" w:rsidR="00A3400A" w:rsidRPr="00A3400A" w:rsidRDefault="00A3400A" w:rsidP="00A3400A">
      <w:pPr>
        <w:rPr>
          <w:sz w:val="18"/>
          <w:szCs w:val="18"/>
        </w:rPr>
      </w:pPr>
      <w:r w:rsidRPr="00A3400A">
        <w:rPr>
          <w:sz w:val="18"/>
          <w:szCs w:val="18"/>
        </w:rPr>
        <w:t>L'exécution de l'obligation est suspendue pendant toute la durée de l</w:t>
      </w:r>
      <w:r w:rsidR="007809CB">
        <w:rPr>
          <w:sz w:val="18"/>
          <w:szCs w:val="18"/>
        </w:rPr>
        <w:t>’empêchement relevant de l</w:t>
      </w:r>
      <w:r w:rsidRPr="00A3400A">
        <w:rPr>
          <w:sz w:val="18"/>
          <w:szCs w:val="18"/>
        </w:rPr>
        <w:t xml:space="preserve">a force majeure si </w:t>
      </w:r>
      <w:r w:rsidR="007809CB">
        <w:rPr>
          <w:sz w:val="18"/>
          <w:szCs w:val="18"/>
        </w:rPr>
        <w:t>cet empêchement</w:t>
      </w:r>
      <w:r w:rsidRPr="00A3400A">
        <w:rPr>
          <w:sz w:val="18"/>
          <w:szCs w:val="18"/>
        </w:rPr>
        <w:t xml:space="preserve"> est temporaire et ne dépasse pas une durée de soixante (60) jours, cette durée pouvant être prolongée d’un commun accord entre les Parties. Par conséquent, dès la disparition de la cause de la suspension de leurs obligations réciproques, les Parties feront tous leurs efforts pour reprendre le plus rapidement possible l'exécution normale de leurs obligations contractuelles. À cet effet, la Partie empêchée avertira l'autre de la reprise de son obligation par lettre recommandée avec accusé de réception ou tout acte extrajudiciaire. </w:t>
      </w:r>
    </w:p>
    <w:p w14:paraId="39144517" w14:textId="77777777" w:rsidR="00A3400A" w:rsidRPr="00A3400A" w:rsidRDefault="00A3400A" w:rsidP="00A3400A">
      <w:pPr>
        <w:rPr>
          <w:sz w:val="18"/>
          <w:szCs w:val="18"/>
        </w:rPr>
      </w:pPr>
    </w:p>
    <w:p w14:paraId="59AB540D" w14:textId="77777777" w:rsidR="00A3400A" w:rsidRPr="00A3400A" w:rsidRDefault="00A3400A" w:rsidP="00A3400A">
      <w:pPr>
        <w:rPr>
          <w:sz w:val="18"/>
          <w:szCs w:val="18"/>
        </w:rPr>
      </w:pPr>
      <w:r w:rsidRPr="00A3400A">
        <w:rPr>
          <w:sz w:val="18"/>
          <w:szCs w:val="18"/>
        </w:rPr>
        <w:t>Si l'empêchement est définitif ou dépasse une durée de soixante (60) jours, sauf en cas de prorogation de cette durée</w:t>
      </w:r>
      <w:r w:rsidR="00882175">
        <w:rPr>
          <w:sz w:val="18"/>
          <w:szCs w:val="18"/>
        </w:rPr>
        <w:t xml:space="preserve"> par accord des Parties</w:t>
      </w:r>
      <w:r w:rsidRPr="00A3400A">
        <w:rPr>
          <w:sz w:val="18"/>
          <w:szCs w:val="18"/>
        </w:rPr>
        <w:t>, le Contrat sera</w:t>
      </w:r>
      <w:r>
        <w:rPr>
          <w:sz w:val="18"/>
          <w:szCs w:val="18"/>
        </w:rPr>
        <w:t xml:space="preserve"> purement et simplement résilié.</w:t>
      </w:r>
    </w:p>
    <w:p w14:paraId="1CC4689E" w14:textId="77777777" w:rsidR="00C73DBD" w:rsidRPr="001C090B" w:rsidRDefault="00C73DBD" w:rsidP="0084251F">
      <w:pPr>
        <w:rPr>
          <w:sz w:val="18"/>
          <w:szCs w:val="18"/>
        </w:rPr>
      </w:pPr>
    </w:p>
    <w:p w14:paraId="35EE2C79" w14:textId="77777777" w:rsidR="0087291E" w:rsidRPr="001C090B" w:rsidRDefault="0087291E" w:rsidP="002209F9">
      <w:pPr>
        <w:pStyle w:val="Titre1"/>
        <w:rPr>
          <w:szCs w:val="18"/>
        </w:rPr>
      </w:pPr>
      <w:r w:rsidRPr="001C090B">
        <w:rPr>
          <w:szCs w:val="18"/>
        </w:rPr>
        <w:t>PROPRIETE INTELLECTUELLE</w:t>
      </w:r>
    </w:p>
    <w:p w14:paraId="0E53DF81" w14:textId="77F43577" w:rsidR="0087291E" w:rsidRDefault="0087291E" w:rsidP="0084251F">
      <w:pPr>
        <w:rPr>
          <w:sz w:val="18"/>
          <w:szCs w:val="18"/>
        </w:rPr>
      </w:pPr>
      <w:r w:rsidRPr="001C090B">
        <w:rPr>
          <w:sz w:val="18"/>
          <w:szCs w:val="18"/>
        </w:rPr>
        <w:t xml:space="preserve">Le </w:t>
      </w:r>
      <w:r w:rsidR="00B5269C">
        <w:rPr>
          <w:sz w:val="18"/>
          <w:szCs w:val="18"/>
        </w:rPr>
        <w:t>SPSTI</w:t>
      </w:r>
      <w:r w:rsidRPr="001C090B">
        <w:rPr>
          <w:sz w:val="18"/>
          <w:szCs w:val="18"/>
        </w:rPr>
        <w:t xml:space="preserve"> est seul titulaire des droits d’auteur sur les productions</w:t>
      </w:r>
      <w:r w:rsidR="00DE5128">
        <w:rPr>
          <w:sz w:val="18"/>
          <w:szCs w:val="18"/>
        </w:rPr>
        <w:t xml:space="preserve">, supports et outils utilisés pour ou à l’occasion des Prestations. </w:t>
      </w:r>
      <w:r w:rsidRPr="001C090B">
        <w:rPr>
          <w:sz w:val="18"/>
          <w:szCs w:val="18"/>
        </w:rPr>
        <w:t xml:space="preserve"> </w:t>
      </w:r>
      <w:r w:rsidR="00DE5128" w:rsidRPr="00DE5128">
        <w:rPr>
          <w:sz w:val="18"/>
          <w:szCs w:val="18"/>
        </w:rPr>
        <w:t xml:space="preserve">Au titre des présentes et sous réserve du paiement </w:t>
      </w:r>
      <w:r w:rsidR="00DE5128">
        <w:rPr>
          <w:sz w:val="18"/>
          <w:szCs w:val="18"/>
        </w:rPr>
        <w:t xml:space="preserve">intégral </w:t>
      </w:r>
      <w:r w:rsidR="00DE5128" w:rsidRPr="00DE5128">
        <w:rPr>
          <w:sz w:val="18"/>
          <w:szCs w:val="18"/>
        </w:rPr>
        <w:t xml:space="preserve">des </w:t>
      </w:r>
      <w:r w:rsidR="00DE5128">
        <w:rPr>
          <w:sz w:val="18"/>
          <w:szCs w:val="18"/>
        </w:rPr>
        <w:t>Prestations</w:t>
      </w:r>
      <w:r w:rsidR="00DE5128" w:rsidRPr="00DE5128">
        <w:rPr>
          <w:sz w:val="18"/>
          <w:szCs w:val="18"/>
        </w:rPr>
        <w:t xml:space="preserve">, frais et débours par le client, celui-ci bénéficie, pour le monde entier et pour la durée légale de protection des œuvres par le droit d’auteur en vigueur en France, d’un droit non exclusif de reproduction et de représentation des </w:t>
      </w:r>
      <w:r w:rsidR="00DE5128">
        <w:rPr>
          <w:sz w:val="18"/>
          <w:szCs w:val="18"/>
        </w:rPr>
        <w:t>livrables remis au titre des Prestations</w:t>
      </w:r>
      <w:r w:rsidR="00DE5128" w:rsidRPr="00DE5128">
        <w:rPr>
          <w:sz w:val="18"/>
          <w:szCs w:val="18"/>
        </w:rPr>
        <w:t xml:space="preserve">, limité à ses besoins internes. Cette limitation ne peut toutefois faire obstacle à la reproduction ou à la représentation des </w:t>
      </w:r>
      <w:r w:rsidR="00882175">
        <w:rPr>
          <w:sz w:val="18"/>
          <w:szCs w:val="18"/>
        </w:rPr>
        <w:t>livrables</w:t>
      </w:r>
      <w:r w:rsidR="00DE5128" w:rsidRPr="00DE5128">
        <w:rPr>
          <w:sz w:val="18"/>
          <w:szCs w:val="18"/>
        </w:rPr>
        <w:t xml:space="preserve"> en vue d’une communication à des tiers dès lors que ces opérations correspondent aux finalités habituelles </w:t>
      </w:r>
      <w:r w:rsidR="00882175">
        <w:rPr>
          <w:sz w:val="18"/>
          <w:szCs w:val="18"/>
        </w:rPr>
        <w:t xml:space="preserve">ou à l’usage prévu </w:t>
      </w:r>
      <w:r w:rsidR="00DE5128" w:rsidRPr="00DE5128">
        <w:rPr>
          <w:sz w:val="18"/>
          <w:szCs w:val="18"/>
        </w:rPr>
        <w:t xml:space="preserve">des </w:t>
      </w:r>
      <w:r w:rsidR="00882175">
        <w:rPr>
          <w:sz w:val="18"/>
          <w:szCs w:val="18"/>
        </w:rPr>
        <w:t>livrables</w:t>
      </w:r>
      <w:r w:rsidR="00DE5128" w:rsidRPr="00DE5128">
        <w:rPr>
          <w:sz w:val="18"/>
          <w:szCs w:val="18"/>
        </w:rPr>
        <w:t>.</w:t>
      </w:r>
    </w:p>
    <w:p w14:paraId="42B211B5" w14:textId="77777777" w:rsidR="00DE5128" w:rsidRPr="001C090B" w:rsidRDefault="00DE5128" w:rsidP="0084251F">
      <w:pPr>
        <w:rPr>
          <w:sz w:val="18"/>
          <w:szCs w:val="18"/>
        </w:rPr>
      </w:pPr>
    </w:p>
    <w:p w14:paraId="445E2F49" w14:textId="77777777" w:rsidR="00F47140" w:rsidRPr="001C090B" w:rsidRDefault="00F47140" w:rsidP="002209F9">
      <w:pPr>
        <w:pStyle w:val="Titre1"/>
        <w:rPr>
          <w:szCs w:val="18"/>
        </w:rPr>
      </w:pPr>
      <w:r w:rsidRPr="001C090B">
        <w:rPr>
          <w:szCs w:val="18"/>
        </w:rPr>
        <w:t>PRIX</w:t>
      </w:r>
    </w:p>
    <w:p w14:paraId="6C48D7E3" w14:textId="12F0DA61" w:rsidR="00890C1E" w:rsidRPr="001C090B" w:rsidRDefault="00F47140" w:rsidP="0084251F">
      <w:pPr>
        <w:rPr>
          <w:sz w:val="18"/>
          <w:szCs w:val="18"/>
        </w:rPr>
      </w:pPr>
      <w:r w:rsidRPr="001C090B">
        <w:rPr>
          <w:sz w:val="18"/>
          <w:szCs w:val="18"/>
        </w:rPr>
        <w:t xml:space="preserve">Le prix </w:t>
      </w:r>
      <w:r w:rsidR="009E4B83" w:rsidRPr="001C090B">
        <w:rPr>
          <w:sz w:val="18"/>
          <w:szCs w:val="18"/>
        </w:rPr>
        <w:t xml:space="preserve">total </w:t>
      </w:r>
      <w:r w:rsidRPr="001C090B">
        <w:rPr>
          <w:sz w:val="18"/>
          <w:szCs w:val="18"/>
        </w:rPr>
        <w:t>des Prestation</w:t>
      </w:r>
      <w:r w:rsidR="006F6F37">
        <w:rPr>
          <w:sz w:val="18"/>
          <w:szCs w:val="18"/>
        </w:rPr>
        <w:t>s</w:t>
      </w:r>
      <w:r w:rsidRPr="001C090B">
        <w:rPr>
          <w:sz w:val="18"/>
          <w:szCs w:val="18"/>
        </w:rPr>
        <w:t xml:space="preserve"> </w:t>
      </w:r>
      <w:r w:rsidR="00901E5E" w:rsidRPr="001C090B">
        <w:rPr>
          <w:sz w:val="18"/>
          <w:szCs w:val="18"/>
        </w:rPr>
        <w:t>est renseigné dans le</w:t>
      </w:r>
      <w:r w:rsidR="00890C1E" w:rsidRPr="001C090B">
        <w:rPr>
          <w:sz w:val="18"/>
          <w:szCs w:val="18"/>
        </w:rPr>
        <w:t xml:space="preserve"> Devis.</w:t>
      </w:r>
    </w:p>
    <w:p w14:paraId="418F0D89" w14:textId="0E320D9F" w:rsidR="00F47140" w:rsidRPr="001C090B" w:rsidRDefault="00F47140" w:rsidP="0084251F">
      <w:pPr>
        <w:rPr>
          <w:sz w:val="18"/>
          <w:szCs w:val="18"/>
        </w:rPr>
      </w:pPr>
      <w:r w:rsidRPr="001C090B">
        <w:rPr>
          <w:sz w:val="18"/>
          <w:szCs w:val="18"/>
        </w:rPr>
        <w:t xml:space="preserve">Ce prix n’inclut pas les frais extraordinaires qui pourraient être engagés par le </w:t>
      </w:r>
      <w:r w:rsidR="00B5269C">
        <w:rPr>
          <w:sz w:val="18"/>
          <w:szCs w:val="18"/>
        </w:rPr>
        <w:t>SPSTI</w:t>
      </w:r>
      <w:r w:rsidRPr="001C090B">
        <w:rPr>
          <w:sz w:val="18"/>
          <w:szCs w:val="18"/>
        </w:rPr>
        <w:t xml:space="preserve"> en cours de mission, non prévus initialement mais nécessaires à la bonne réalisation des Prestation</w:t>
      </w:r>
      <w:r w:rsidR="00901E5E" w:rsidRPr="001C090B">
        <w:rPr>
          <w:sz w:val="18"/>
          <w:szCs w:val="18"/>
        </w:rPr>
        <w:t>s</w:t>
      </w:r>
      <w:r w:rsidRPr="001C090B">
        <w:rPr>
          <w:sz w:val="18"/>
          <w:szCs w:val="18"/>
        </w:rPr>
        <w:t>.</w:t>
      </w:r>
    </w:p>
    <w:p w14:paraId="2807142B" w14:textId="77777777" w:rsidR="00F47140" w:rsidRPr="001C090B" w:rsidRDefault="00890C1E" w:rsidP="0084251F">
      <w:pPr>
        <w:rPr>
          <w:sz w:val="18"/>
          <w:szCs w:val="18"/>
        </w:rPr>
      </w:pPr>
      <w:r w:rsidRPr="001C090B">
        <w:rPr>
          <w:sz w:val="18"/>
          <w:szCs w:val="18"/>
        </w:rPr>
        <w:t>Lesdits</w:t>
      </w:r>
      <w:r w:rsidR="00F47140" w:rsidRPr="001C090B">
        <w:rPr>
          <w:sz w:val="18"/>
          <w:szCs w:val="18"/>
        </w:rPr>
        <w:t xml:space="preserve"> frais seront facturés en sus à l’Adhérent, </w:t>
      </w:r>
      <w:r w:rsidRPr="001C090B">
        <w:rPr>
          <w:sz w:val="18"/>
          <w:szCs w:val="18"/>
        </w:rPr>
        <w:t>de même que</w:t>
      </w:r>
      <w:r w:rsidR="00F47140" w:rsidRPr="001C090B">
        <w:rPr>
          <w:sz w:val="18"/>
          <w:szCs w:val="18"/>
        </w:rPr>
        <w:t xml:space="preserve"> le prix de toute prestation supplémentaire ou imprévue demandée par l’Adhérent en cours de mission</w:t>
      </w:r>
      <w:r w:rsidRPr="001C090B">
        <w:rPr>
          <w:sz w:val="18"/>
          <w:szCs w:val="18"/>
        </w:rPr>
        <w:t>, dans les conditions fixées au devis complémentaire.</w:t>
      </w:r>
    </w:p>
    <w:p w14:paraId="329D6F78" w14:textId="77777777" w:rsidR="00F47140" w:rsidRPr="001C090B" w:rsidRDefault="00F47140" w:rsidP="0084251F">
      <w:pPr>
        <w:rPr>
          <w:sz w:val="18"/>
          <w:szCs w:val="18"/>
        </w:rPr>
      </w:pPr>
    </w:p>
    <w:p w14:paraId="5CCA0AC2" w14:textId="47A3A577" w:rsidR="0078606B" w:rsidRPr="00662026" w:rsidRDefault="0078606B" w:rsidP="002209F9">
      <w:pPr>
        <w:pStyle w:val="Titre1"/>
        <w:rPr>
          <w:szCs w:val="18"/>
          <w:highlight w:val="yellow"/>
        </w:rPr>
      </w:pPr>
      <w:r w:rsidRPr="001C090B">
        <w:rPr>
          <w:szCs w:val="18"/>
        </w:rPr>
        <w:t>CONDITIONS FINANCIERES</w:t>
      </w:r>
      <w:r w:rsidR="00662026">
        <w:rPr>
          <w:szCs w:val="18"/>
        </w:rPr>
        <w:t xml:space="preserve"> </w:t>
      </w:r>
      <w:r w:rsidR="00662026" w:rsidRPr="00662026">
        <w:rPr>
          <w:szCs w:val="18"/>
          <w:highlight w:val="yellow"/>
        </w:rPr>
        <w:t>(exemple de modalités de paiement</w:t>
      </w:r>
      <w:r w:rsidR="00A36939">
        <w:rPr>
          <w:szCs w:val="18"/>
          <w:highlight w:val="yellow"/>
        </w:rPr>
        <w:t xml:space="preserve"> - modifiable</w:t>
      </w:r>
      <w:r w:rsidR="00662026" w:rsidRPr="00662026">
        <w:rPr>
          <w:szCs w:val="18"/>
          <w:highlight w:val="yellow"/>
        </w:rPr>
        <w:t>)</w:t>
      </w:r>
    </w:p>
    <w:p w14:paraId="4E0BAF35" w14:textId="77777777" w:rsidR="0078606B" w:rsidRPr="001C090B" w:rsidRDefault="0078606B" w:rsidP="0084251F">
      <w:pPr>
        <w:rPr>
          <w:sz w:val="18"/>
          <w:szCs w:val="18"/>
        </w:rPr>
      </w:pPr>
      <w:r w:rsidRPr="001C090B">
        <w:rPr>
          <w:sz w:val="18"/>
          <w:szCs w:val="18"/>
        </w:rPr>
        <w:t>Les conditions de règlement sont les suivantes :</w:t>
      </w:r>
    </w:p>
    <w:p w14:paraId="314D7253" w14:textId="77777777" w:rsidR="0078606B" w:rsidRPr="001C090B" w:rsidRDefault="00B77124" w:rsidP="0078606B">
      <w:pPr>
        <w:pStyle w:val="Paragraphedeliste"/>
        <w:numPr>
          <w:ilvl w:val="0"/>
          <w:numId w:val="2"/>
        </w:numPr>
        <w:rPr>
          <w:sz w:val="18"/>
          <w:szCs w:val="18"/>
        </w:rPr>
      </w:pPr>
      <w:r w:rsidRPr="001C090B">
        <w:rPr>
          <w:sz w:val="18"/>
          <w:szCs w:val="18"/>
        </w:rPr>
        <w:t xml:space="preserve">un acompte d’un montant égal à </w:t>
      </w:r>
      <w:r w:rsidR="001241CB" w:rsidRPr="001C090B">
        <w:rPr>
          <w:sz w:val="18"/>
          <w:szCs w:val="18"/>
        </w:rPr>
        <w:t>2</w:t>
      </w:r>
      <w:r w:rsidR="0078606B" w:rsidRPr="001C090B">
        <w:rPr>
          <w:sz w:val="18"/>
          <w:szCs w:val="18"/>
        </w:rPr>
        <w:t xml:space="preserve">0 % du prix total </w:t>
      </w:r>
      <w:r w:rsidR="001241CB" w:rsidRPr="001C090B">
        <w:rPr>
          <w:sz w:val="18"/>
          <w:szCs w:val="18"/>
        </w:rPr>
        <w:t xml:space="preserve">des Prestations </w:t>
      </w:r>
      <w:r w:rsidRPr="001C090B">
        <w:rPr>
          <w:sz w:val="18"/>
          <w:szCs w:val="18"/>
        </w:rPr>
        <w:t xml:space="preserve">est réglé </w:t>
      </w:r>
      <w:r w:rsidR="001241CB" w:rsidRPr="001C090B">
        <w:rPr>
          <w:sz w:val="18"/>
          <w:szCs w:val="18"/>
        </w:rPr>
        <w:t>à l</w:t>
      </w:r>
      <w:r w:rsidR="009E4B83" w:rsidRPr="001C090B">
        <w:rPr>
          <w:sz w:val="18"/>
          <w:szCs w:val="18"/>
        </w:rPr>
        <w:t>a date de la signature du Devis</w:t>
      </w:r>
      <w:r w:rsidRPr="001C090B">
        <w:rPr>
          <w:sz w:val="18"/>
          <w:szCs w:val="18"/>
        </w:rPr>
        <w:t> ;</w:t>
      </w:r>
    </w:p>
    <w:p w14:paraId="0327AD7A" w14:textId="409DC488" w:rsidR="00E72FA1" w:rsidRDefault="00B77124" w:rsidP="00E72FA1">
      <w:pPr>
        <w:pStyle w:val="Paragraphedeliste"/>
        <w:numPr>
          <w:ilvl w:val="0"/>
          <w:numId w:val="2"/>
        </w:numPr>
        <w:rPr>
          <w:sz w:val="18"/>
          <w:szCs w:val="18"/>
        </w:rPr>
      </w:pPr>
      <w:r w:rsidRPr="001C090B">
        <w:rPr>
          <w:sz w:val="18"/>
          <w:szCs w:val="18"/>
        </w:rPr>
        <w:t>le solde est réglé sur présentation de factures adressées</w:t>
      </w:r>
      <w:r w:rsidR="003230C0" w:rsidRPr="001C090B">
        <w:rPr>
          <w:sz w:val="18"/>
          <w:szCs w:val="18"/>
        </w:rPr>
        <w:t xml:space="preserve"> par le </w:t>
      </w:r>
      <w:r w:rsidR="00B5269C">
        <w:rPr>
          <w:sz w:val="18"/>
          <w:szCs w:val="18"/>
        </w:rPr>
        <w:t>SPSTI</w:t>
      </w:r>
      <w:r w:rsidR="00B5269C" w:rsidRPr="001C090B">
        <w:rPr>
          <w:sz w:val="18"/>
          <w:szCs w:val="18"/>
        </w:rPr>
        <w:t xml:space="preserve"> </w:t>
      </w:r>
      <w:r w:rsidRPr="001C090B">
        <w:rPr>
          <w:sz w:val="18"/>
          <w:szCs w:val="18"/>
        </w:rPr>
        <w:t>à l’Adhérent au fur et à mesure de la réalisation des Prestations.</w:t>
      </w:r>
    </w:p>
    <w:p w14:paraId="2436D433" w14:textId="77777777" w:rsidR="00E72FA1" w:rsidRDefault="00E72FA1" w:rsidP="00E72FA1">
      <w:pPr>
        <w:rPr>
          <w:sz w:val="18"/>
          <w:szCs w:val="18"/>
        </w:rPr>
      </w:pPr>
    </w:p>
    <w:p w14:paraId="667768D1" w14:textId="54920BAC" w:rsidR="00E72FA1" w:rsidRPr="00882175" w:rsidRDefault="00E72FA1" w:rsidP="00E72FA1">
      <w:pPr>
        <w:widowControl w:val="0"/>
        <w:autoSpaceDE w:val="0"/>
        <w:autoSpaceDN w:val="0"/>
        <w:adjustRightInd w:val="0"/>
        <w:rPr>
          <w:sz w:val="18"/>
          <w:szCs w:val="18"/>
        </w:rPr>
      </w:pPr>
      <w:r w:rsidRPr="00882175">
        <w:rPr>
          <w:sz w:val="18"/>
          <w:szCs w:val="18"/>
        </w:rPr>
        <w:t xml:space="preserve">Les factures du </w:t>
      </w:r>
      <w:r w:rsidR="00B5269C">
        <w:rPr>
          <w:sz w:val="18"/>
          <w:szCs w:val="18"/>
        </w:rPr>
        <w:t>SPSTI</w:t>
      </w:r>
      <w:r w:rsidRPr="00882175">
        <w:rPr>
          <w:sz w:val="18"/>
          <w:szCs w:val="18"/>
        </w:rPr>
        <w:t xml:space="preserve"> sont payables à réception, soit par chèque bancaire, soit par virement aux coordonnées bancaires figurant sur la facture. Conformément aux dispositions des articles L.</w:t>
      </w:r>
      <w:r w:rsidR="00882175">
        <w:rPr>
          <w:sz w:val="18"/>
          <w:szCs w:val="18"/>
        </w:rPr>
        <w:t> </w:t>
      </w:r>
      <w:r w:rsidRPr="00882175">
        <w:rPr>
          <w:sz w:val="18"/>
          <w:szCs w:val="18"/>
        </w:rPr>
        <w:t>441-10, II et D.</w:t>
      </w:r>
      <w:r w:rsidR="00882175">
        <w:rPr>
          <w:sz w:val="18"/>
          <w:szCs w:val="18"/>
        </w:rPr>
        <w:t> </w:t>
      </w:r>
      <w:r w:rsidRPr="00882175">
        <w:rPr>
          <w:sz w:val="18"/>
          <w:szCs w:val="18"/>
        </w:rPr>
        <w:t xml:space="preserve">441-5 du </w:t>
      </w:r>
      <w:r w:rsidR="00882175">
        <w:rPr>
          <w:sz w:val="18"/>
          <w:szCs w:val="18"/>
        </w:rPr>
        <w:t>c</w:t>
      </w:r>
      <w:r w:rsidRPr="00882175">
        <w:rPr>
          <w:sz w:val="18"/>
          <w:szCs w:val="18"/>
        </w:rPr>
        <w:t xml:space="preserve">ode de commerce, lorsque ces textes lui sont applicables, toute somme non payée par l’Adhérent dans un délai de 30 (trente) jours suivant la date de la facture obligera l’Adhérent, sans notification préalable </w:t>
      </w:r>
      <w:r w:rsidR="00882175">
        <w:rPr>
          <w:sz w:val="18"/>
          <w:szCs w:val="18"/>
        </w:rPr>
        <w:t>ni</w:t>
      </w:r>
      <w:r w:rsidRPr="00882175">
        <w:rPr>
          <w:sz w:val="18"/>
          <w:szCs w:val="18"/>
        </w:rPr>
        <w:t xml:space="preserve"> rappel, au paiement de pénalités de retard </w:t>
      </w:r>
      <w:r w:rsidRPr="00882175">
        <w:rPr>
          <w:sz w:val="18"/>
          <w:szCs w:val="18"/>
        </w:rPr>
        <w:lastRenderedPageBreak/>
        <w:t>calculées sur la base d’un taux égal à 3 (trois) fois le taux d’intérêt légal en vigueur, outre le paiement de l'indemnité forfaitaire pour frais de recouvrement de 40 €.</w:t>
      </w:r>
    </w:p>
    <w:p w14:paraId="0DFD04ED" w14:textId="77777777" w:rsidR="008F2752" w:rsidRPr="001C090B" w:rsidRDefault="008F2752" w:rsidP="008F2752">
      <w:pPr>
        <w:rPr>
          <w:sz w:val="18"/>
          <w:szCs w:val="18"/>
        </w:rPr>
      </w:pPr>
    </w:p>
    <w:p w14:paraId="3EB2BA42" w14:textId="77777777" w:rsidR="008F2752" w:rsidRPr="001C090B" w:rsidRDefault="00885153" w:rsidP="00A32F1E">
      <w:pPr>
        <w:pStyle w:val="Titre1"/>
        <w:keepNext/>
      </w:pPr>
      <w:r>
        <w:t xml:space="preserve">REPARATION – </w:t>
      </w:r>
      <w:r w:rsidR="008F2752" w:rsidRPr="001C090B">
        <w:t>R</w:t>
      </w:r>
      <w:r w:rsidR="008F2752">
        <w:t>ESPONSABILITE</w:t>
      </w:r>
    </w:p>
    <w:p w14:paraId="69A05EB9" w14:textId="7F0FBBE8" w:rsidR="00865EC2" w:rsidRDefault="008F2752" w:rsidP="00A32F1E">
      <w:pPr>
        <w:keepNext/>
        <w:rPr>
          <w:sz w:val="18"/>
          <w:szCs w:val="18"/>
        </w:rPr>
      </w:pPr>
      <w:r>
        <w:rPr>
          <w:sz w:val="18"/>
          <w:szCs w:val="18"/>
        </w:rPr>
        <w:t>En cas d’</w:t>
      </w:r>
      <w:r w:rsidR="0016446D">
        <w:rPr>
          <w:sz w:val="18"/>
          <w:szCs w:val="18"/>
        </w:rPr>
        <w:t>inexécution</w:t>
      </w:r>
      <w:r>
        <w:rPr>
          <w:sz w:val="18"/>
          <w:szCs w:val="18"/>
        </w:rPr>
        <w:t xml:space="preserve"> ou </w:t>
      </w:r>
      <w:r w:rsidR="006205B4">
        <w:rPr>
          <w:sz w:val="18"/>
          <w:szCs w:val="18"/>
        </w:rPr>
        <w:t xml:space="preserve">de </w:t>
      </w:r>
      <w:r>
        <w:rPr>
          <w:sz w:val="18"/>
          <w:szCs w:val="18"/>
        </w:rPr>
        <w:t>mauvaise exécution</w:t>
      </w:r>
      <w:r w:rsidR="0016446D">
        <w:rPr>
          <w:sz w:val="18"/>
          <w:szCs w:val="18"/>
        </w:rPr>
        <w:t xml:space="preserve"> </w:t>
      </w:r>
      <w:r w:rsidR="00B14806">
        <w:rPr>
          <w:sz w:val="18"/>
          <w:szCs w:val="18"/>
        </w:rPr>
        <w:t xml:space="preserve">par le </w:t>
      </w:r>
      <w:r w:rsidR="006F6F37">
        <w:rPr>
          <w:sz w:val="18"/>
          <w:szCs w:val="18"/>
        </w:rPr>
        <w:t>SPSTI</w:t>
      </w:r>
      <w:r w:rsidR="006F6F37">
        <w:rPr>
          <w:sz w:val="18"/>
          <w:szCs w:val="18"/>
        </w:rPr>
        <w:t xml:space="preserve"> </w:t>
      </w:r>
      <w:r w:rsidR="0016446D">
        <w:rPr>
          <w:sz w:val="18"/>
          <w:szCs w:val="18"/>
        </w:rPr>
        <w:t>d’une Prestation</w:t>
      </w:r>
      <w:r w:rsidR="006205B4">
        <w:rPr>
          <w:sz w:val="18"/>
          <w:szCs w:val="18"/>
        </w:rPr>
        <w:t xml:space="preserve"> ou de l’une quelconque de ses obligations</w:t>
      </w:r>
      <w:r w:rsidR="00865EC2">
        <w:rPr>
          <w:sz w:val="18"/>
          <w:szCs w:val="18"/>
        </w:rPr>
        <w:t xml:space="preserve"> contractuelles</w:t>
      </w:r>
      <w:r>
        <w:rPr>
          <w:sz w:val="18"/>
          <w:szCs w:val="18"/>
        </w:rPr>
        <w:t xml:space="preserve">, </w:t>
      </w:r>
      <w:r w:rsidR="006205B4">
        <w:rPr>
          <w:sz w:val="18"/>
          <w:szCs w:val="18"/>
        </w:rPr>
        <w:t>quelle qu’en soit la cause, le préjudice</w:t>
      </w:r>
      <w:r w:rsidR="00885153">
        <w:rPr>
          <w:sz w:val="18"/>
          <w:szCs w:val="18"/>
        </w:rPr>
        <w:t xml:space="preserve"> global</w:t>
      </w:r>
      <w:r w:rsidR="006205B4">
        <w:rPr>
          <w:sz w:val="18"/>
          <w:szCs w:val="18"/>
        </w:rPr>
        <w:t xml:space="preserve"> qui en résulterait pour l’Adhérent ne pourra</w:t>
      </w:r>
      <w:r w:rsidR="00885153">
        <w:rPr>
          <w:sz w:val="18"/>
          <w:szCs w:val="18"/>
        </w:rPr>
        <w:t>it</w:t>
      </w:r>
      <w:r w:rsidR="006205B4">
        <w:rPr>
          <w:sz w:val="18"/>
          <w:szCs w:val="18"/>
        </w:rPr>
        <w:t xml:space="preserve"> être réparé au-delà</w:t>
      </w:r>
      <w:r w:rsidR="0016446D">
        <w:rPr>
          <w:sz w:val="18"/>
          <w:szCs w:val="18"/>
        </w:rPr>
        <w:t xml:space="preserve"> </w:t>
      </w:r>
      <w:r w:rsidR="006205B4">
        <w:rPr>
          <w:sz w:val="18"/>
          <w:szCs w:val="18"/>
        </w:rPr>
        <w:t>d’</w:t>
      </w:r>
      <w:r w:rsidR="0016446D">
        <w:rPr>
          <w:sz w:val="18"/>
          <w:szCs w:val="18"/>
        </w:rPr>
        <w:t xml:space="preserve">une somme </w:t>
      </w:r>
      <w:r w:rsidR="00885153">
        <w:rPr>
          <w:sz w:val="18"/>
          <w:szCs w:val="18"/>
        </w:rPr>
        <w:t>égale au</w:t>
      </w:r>
      <w:r w:rsidR="0016446D">
        <w:rPr>
          <w:sz w:val="18"/>
          <w:szCs w:val="18"/>
        </w:rPr>
        <w:t xml:space="preserve"> montant des facturations prévues dans le Devis</w:t>
      </w:r>
      <w:r w:rsidR="006205B4">
        <w:rPr>
          <w:sz w:val="18"/>
          <w:szCs w:val="18"/>
        </w:rPr>
        <w:t xml:space="preserve">, même si </w:t>
      </w:r>
      <w:r w:rsidR="00865EC2">
        <w:rPr>
          <w:sz w:val="18"/>
          <w:szCs w:val="18"/>
        </w:rPr>
        <w:t>c</w:t>
      </w:r>
      <w:r w:rsidR="006205B4">
        <w:rPr>
          <w:sz w:val="18"/>
          <w:szCs w:val="18"/>
        </w:rPr>
        <w:t>e préjudice s’avérait supérieur</w:t>
      </w:r>
      <w:r w:rsidR="00865EC2">
        <w:rPr>
          <w:sz w:val="18"/>
          <w:szCs w:val="18"/>
        </w:rPr>
        <w:t xml:space="preserve"> à ce montant</w:t>
      </w:r>
      <w:r w:rsidR="0016446D">
        <w:rPr>
          <w:sz w:val="18"/>
          <w:szCs w:val="18"/>
        </w:rPr>
        <w:t>.</w:t>
      </w:r>
    </w:p>
    <w:p w14:paraId="7A4BD536" w14:textId="79563E11" w:rsidR="008F2752" w:rsidRDefault="00423CAA" w:rsidP="0084251F">
      <w:pPr>
        <w:rPr>
          <w:sz w:val="18"/>
          <w:szCs w:val="18"/>
        </w:rPr>
      </w:pPr>
      <w:r>
        <w:rPr>
          <w:sz w:val="18"/>
          <w:szCs w:val="18"/>
        </w:rPr>
        <w:t>En toute hypothèse, l</w:t>
      </w:r>
      <w:r w:rsidR="00865EC2">
        <w:rPr>
          <w:sz w:val="18"/>
          <w:szCs w:val="18"/>
        </w:rPr>
        <w:t>a responsabilité</w:t>
      </w:r>
      <w:r>
        <w:rPr>
          <w:sz w:val="18"/>
          <w:szCs w:val="18"/>
        </w:rPr>
        <w:t xml:space="preserve"> du </w:t>
      </w:r>
      <w:r w:rsidR="00A36939">
        <w:rPr>
          <w:sz w:val="18"/>
          <w:szCs w:val="18"/>
        </w:rPr>
        <w:t>SPSTI</w:t>
      </w:r>
      <w:r w:rsidR="00A36939">
        <w:rPr>
          <w:sz w:val="18"/>
          <w:szCs w:val="18"/>
        </w:rPr>
        <w:t xml:space="preserve"> </w:t>
      </w:r>
      <w:r w:rsidR="00885153">
        <w:rPr>
          <w:sz w:val="18"/>
          <w:szCs w:val="18"/>
        </w:rPr>
        <w:t xml:space="preserve">ne pourra être engagée que pour le seul dommage dont il est directement à l’origine, sans aucun engagement solidaire ou </w:t>
      </w:r>
      <w:r w:rsidR="00885153">
        <w:rPr>
          <w:i/>
          <w:sz w:val="18"/>
          <w:szCs w:val="18"/>
        </w:rPr>
        <w:t xml:space="preserve">in solidum </w:t>
      </w:r>
      <w:r w:rsidR="00885153">
        <w:rPr>
          <w:sz w:val="18"/>
          <w:szCs w:val="18"/>
        </w:rPr>
        <w:t>avec des tiers ayant concouru au dommage.</w:t>
      </w:r>
    </w:p>
    <w:p w14:paraId="4A3F6B08" w14:textId="77777777" w:rsidR="008F2752" w:rsidRPr="001C090B" w:rsidRDefault="008F2752" w:rsidP="0084251F">
      <w:pPr>
        <w:rPr>
          <w:sz w:val="18"/>
          <w:szCs w:val="18"/>
        </w:rPr>
      </w:pPr>
    </w:p>
    <w:p w14:paraId="7DF9F9D4" w14:textId="77777777" w:rsidR="00B77124" w:rsidRPr="001C090B" w:rsidRDefault="00B77124" w:rsidP="002209F9">
      <w:pPr>
        <w:pStyle w:val="Titre1"/>
        <w:rPr>
          <w:szCs w:val="18"/>
        </w:rPr>
      </w:pPr>
      <w:r w:rsidRPr="001C090B">
        <w:rPr>
          <w:szCs w:val="18"/>
        </w:rPr>
        <w:t>RESILIATION</w:t>
      </w:r>
    </w:p>
    <w:p w14:paraId="79F237BE" w14:textId="23BBED08" w:rsidR="003230C0" w:rsidRPr="001C090B" w:rsidRDefault="003230C0" w:rsidP="0084251F">
      <w:pPr>
        <w:rPr>
          <w:sz w:val="18"/>
          <w:szCs w:val="18"/>
        </w:rPr>
      </w:pPr>
      <w:r w:rsidRPr="001C090B">
        <w:rPr>
          <w:sz w:val="18"/>
          <w:szCs w:val="18"/>
        </w:rPr>
        <w:t xml:space="preserve">Le Contrat sera automatiquement résilié en cas de perte par l’Adhérent ou de suspension de sa qualité de membre de </w:t>
      </w:r>
      <w:r w:rsidR="00B5269C">
        <w:rPr>
          <w:sz w:val="18"/>
          <w:szCs w:val="18"/>
        </w:rPr>
        <w:t>SPSTI</w:t>
      </w:r>
      <w:r w:rsidRPr="001C090B">
        <w:rPr>
          <w:sz w:val="18"/>
          <w:szCs w:val="18"/>
        </w:rPr>
        <w:t>. La résiliation automatique prend effet à la date de ladite perte ou suspension de la qualité de membre.</w:t>
      </w:r>
    </w:p>
    <w:p w14:paraId="5C516C6F" w14:textId="2019EC89" w:rsidR="00B77124" w:rsidRPr="001C090B" w:rsidRDefault="009E4B83" w:rsidP="0084251F">
      <w:pPr>
        <w:rPr>
          <w:sz w:val="18"/>
          <w:szCs w:val="18"/>
        </w:rPr>
      </w:pPr>
      <w:r w:rsidRPr="001C090B">
        <w:rPr>
          <w:sz w:val="18"/>
          <w:szCs w:val="18"/>
        </w:rPr>
        <w:t>Par ailleurs, l</w:t>
      </w:r>
      <w:r w:rsidR="007E08B1" w:rsidRPr="001C090B">
        <w:rPr>
          <w:sz w:val="18"/>
          <w:szCs w:val="18"/>
        </w:rPr>
        <w:t xml:space="preserve">e </w:t>
      </w:r>
      <w:r w:rsidR="00B5269C">
        <w:rPr>
          <w:sz w:val="18"/>
          <w:szCs w:val="18"/>
        </w:rPr>
        <w:t>SPSTI</w:t>
      </w:r>
      <w:r w:rsidR="007E08B1" w:rsidRPr="001C090B">
        <w:rPr>
          <w:sz w:val="18"/>
          <w:szCs w:val="18"/>
        </w:rPr>
        <w:t xml:space="preserve"> est en droit de résilier le Contrat sans frais en cas d</w:t>
      </w:r>
      <w:r w:rsidR="003230C0" w:rsidRPr="001C090B">
        <w:rPr>
          <w:sz w:val="18"/>
          <w:szCs w:val="18"/>
        </w:rPr>
        <w:t xml:space="preserve">’inexécution par </w:t>
      </w:r>
      <w:r w:rsidR="007E08B1" w:rsidRPr="001C090B">
        <w:rPr>
          <w:sz w:val="18"/>
          <w:szCs w:val="18"/>
        </w:rPr>
        <w:t>l’Adhérent de</w:t>
      </w:r>
      <w:r w:rsidR="003230C0" w:rsidRPr="001C090B">
        <w:rPr>
          <w:sz w:val="18"/>
          <w:szCs w:val="18"/>
        </w:rPr>
        <w:t xml:space="preserve"> l’une quelconque de ses obligations au titre du Contrat</w:t>
      </w:r>
      <w:r w:rsidR="00840EBC" w:rsidRPr="001C090B">
        <w:rPr>
          <w:sz w:val="18"/>
          <w:szCs w:val="18"/>
        </w:rPr>
        <w:t xml:space="preserve">, si l’inexécution persiste plus de trente jours après l’envoi </w:t>
      </w:r>
      <w:r w:rsidR="006F7687" w:rsidRPr="001C090B">
        <w:rPr>
          <w:sz w:val="18"/>
          <w:szCs w:val="18"/>
        </w:rPr>
        <w:t xml:space="preserve">par lettre recommandée avec </w:t>
      </w:r>
      <w:r w:rsidR="00A5021F" w:rsidRPr="001C090B">
        <w:rPr>
          <w:sz w:val="18"/>
          <w:szCs w:val="18"/>
        </w:rPr>
        <w:t>avis</w:t>
      </w:r>
      <w:r w:rsidR="006F7687" w:rsidRPr="001C090B">
        <w:rPr>
          <w:sz w:val="18"/>
          <w:szCs w:val="18"/>
        </w:rPr>
        <w:t xml:space="preserve"> de réception </w:t>
      </w:r>
      <w:r w:rsidR="00840EBC" w:rsidRPr="001C090B">
        <w:rPr>
          <w:sz w:val="18"/>
          <w:szCs w:val="18"/>
        </w:rPr>
        <w:t>d’une mise en demeure d</w:t>
      </w:r>
      <w:r w:rsidR="00A5021F" w:rsidRPr="001C090B">
        <w:rPr>
          <w:sz w:val="18"/>
          <w:szCs w:val="18"/>
        </w:rPr>
        <w:t>’y satisfaire.</w:t>
      </w:r>
    </w:p>
    <w:p w14:paraId="3AB9B445" w14:textId="536C5BEF" w:rsidR="003230C0" w:rsidRPr="001C090B" w:rsidRDefault="003230C0" w:rsidP="0084251F">
      <w:pPr>
        <w:rPr>
          <w:sz w:val="18"/>
          <w:szCs w:val="18"/>
        </w:rPr>
      </w:pPr>
      <w:r w:rsidRPr="001C090B">
        <w:rPr>
          <w:sz w:val="18"/>
          <w:szCs w:val="18"/>
        </w:rPr>
        <w:t xml:space="preserve">Réciproquement, l’Adhérent est en droit de résilier le Contrat sans frais en cas d’inexécution par le </w:t>
      </w:r>
      <w:r w:rsidR="00B5269C">
        <w:rPr>
          <w:sz w:val="18"/>
          <w:szCs w:val="18"/>
        </w:rPr>
        <w:t>SPSTI</w:t>
      </w:r>
      <w:r w:rsidRPr="001C090B">
        <w:rPr>
          <w:sz w:val="18"/>
          <w:szCs w:val="18"/>
        </w:rPr>
        <w:t xml:space="preserve"> de l’une quelconque de ses obligations au titre du Contrat</w:t>
      </w:r>
      <w:r w:rsidR="00A5021F" w:rsidRPr="001C090B">
        <w:rPr>
          <w:sz w:val="18"/>
          <w:szCs w:val="18"/>
        </w:rPr>
        <w:t>, si l’inexécution persiste plus de trente jours après l’envoi par lettre recommandée avec avis de réception d’une mise en demeure d’y satisfaire</w:t>
      </w:r>
      <w:r w:rsidRPr="001C090B">
        <w:rPr>
          <w:sz w:val="18"/>
          <w:szCs w:val="18"/>
        </w:rPr>
        <w:t>.</w:t>
      </w:r>
    </w:p>
    <w:p w14:paraId="01457BA9" w14:textId="77777777" w:rsidR="00F865BB" w:rsidRPr="001C090B" w:rsidRDefault="00155392" w:rsidP="00F865BB">
      <w:pPr>
        <w:rPr>
          <w:sz w:val="18"/>
          <w:szCs w:val="18"/>
        </w:rPr>
      </w:pPr>
      <w:r w:rsidRPr="001C090B">
        <w:rPr>
          <w:sz w:val="18"/>
          <w:szCs w:val="18"/>
        </w:rPr>
        <w:t>Quel</w:t>
      </w:r>
      <w:r w:rsidR="009B5978" w:rsidRPr="001C090B">
        <w:rPr>
          <w:sz w:val="18"/>
          <w:szCs w:val="18"/>
        </w:rPr>
        <w:t>le</w:t>
      </w:r>
      <w:r w:rsidRPr="001C090B">
        <w:rPr>
          <w:sz w:val="18"/>
          <w:szCs w:val="18"/>
        </w:rPr>
        <w:t xml:space="preserve"> que soit la cause de la</w:t>
      </w:r>
      <w:r w:rsidR="00A5021F" w:rsidRPr="001C090B">
        <w:rPr>
          <w:sz w:val="18"/>
          <w:szCs w:val="18"/>
        </w:rPr>
        <w:t xml:space="preserve"> résiliation, les Prestations </w:t>
      </w:r>
      <w:r w:rsidR="0055664F" w:rsidRPr="001C090B">
        <w:rPr>
          <w:sz w:val="18"/>
          <w:szCs w:val="18"/>
        </w:rPr>
        <w:t xml:space="preserve">réalisées en tout ou partie </w:t>
      </w:r>
      <w:r w:rsidR="00A5021F" w:rsidRPr="001C090B">
        <w:rPr>
          <w:sz w:val="18"/>
          <w:szCs w:val="18"/>
        </w:rPr>
        <w:t>sont payées</w:t>
      </w:r>
      <w:r w:rsidR="0055664F" w:rsidRPr="001C090B">
        <w:rPr>
          <w:sz w:val="18"/>
          <w:szCs w:val="18"/>
        </w:rPr>
        <w:t xml:space="preserve"> au </w:t>
      </w:r>
      <w:r w:rsidR="0055664F" w:rsidRPr="001C090B">
        <w:rPr>
          <w:i/>
          <w:sz w:val="18"/>
          <w:szCs w:val="18"/>
        </w:rPr>
        <w:t xml:space="preserve">prorata </w:t>
      </w:r>
      <w:r w:rsidR="0055664F" w:rsidRPr="001C090B">
        <w:rPr>
          <w:sz w:val="18"/>
          <w:szCs w:val="18"/>
        </w:rPr>
        <w:t>de leur état de réalisation</w:t>
      </w:r>
      <w:r w:rsidR="005E6424" w:rsidRPr="001C090B">
        <w:rPr>
          <w:sz w:val="18"/>
          <w:szCs w:val="18"/>
        </w:rPr>
        <w:t>.</w:t>
      </w:r>
    </w:p>
    <w:p w14:paraId="2ACC59E1" w14:textId="3D22D4E1" w:rsidR="00F865BB" w:rsidRPr="001C090B" w:rsidRDefault="005E6424">
      <w:pPr>
        <w:rPr>
          <w:sz w:val="18"/>
          <w:szCs w:val="18"/>
        </w:rPr>
      </w:pPr>
      <w:r w:rsidRPr="001C090B">
        <w:rPr>
          <w:sz w:val="18"/>
          <w:szCs w:val="18"/>
        </w:rPr>
        <w:t xml:space="preserve">En cas de résiliation pour </w:t>
      </w:r>
      <w:r w:rsidR="00155392" w:rsidRPr="001C090B">
        <w:rPr>
          <w:sz w:val="18"/>
          <w:szCs w:val="18"/>
        </w:rPr>
        <w:t xml:space="preserve">inexécution contractuelle imputable à </w:t>
      </w:r>
      <w:r w:rsidR="00DD5378">
        <w:rPr>
          <w:sz w:val="18"/>
          <w:szCs w:val="18"/>
        </w:rPr>
        <w:t>l’une des Par</w:t>
      </w:r>
      <w:r w:rsidR="00423CAA">
        <w:rPr>
          <w:sz w:val="18"/>
          <w:szCs w:val="18"/>
        </w:rPr>
        <w:t>t</w:t>
      </w:r>
      <w:r w:rsidR="00DD5378">
        <w:rPr>
          <w:sz w:val="18"/>
          <w:szCs w:val="18"/>
        </w:rPr>
        <w:t>ies</w:t>
      </w:r>
      <w:r w:rsidRPr="001C090B">
        <w:rPr>
          <w:sz w:val="18"/>
          <w:szCs w:val="18"/>
        </w:rPr>
        <w:t xml:space="preserve">, </w:t>
      </w:r>
      <w:r w:rsidR="00DD5378">
        <w:rPr>
          <w:sz w:val="18"/>
          <w:szCs w:val="18"/>
        </w:rPr>
        <w:t xml:space="preserve">l’autre Partie pourra </w:t>
      </w:r>
      <w:r w:rsidR="00423CAA">
        <w:rPr>
          <w:sz w:val="18"/>
          <w:szCs w:val="18"/>
        </w:rPr>
        <w:t>demander</w:t>
      </w:r>
      <w:r w:rsidR="00DD5378">
        <w:rPr>
          <w:sz w:val="18"/>
          <w:szCs w:val="18"/>
        </w:rPr>
        <w:t xml:space="preserve"> réparation auprès des tribunaux</w:t>
      </w:r>
      <w:r w:rsidR="00423CAA">
        <w:rPr>
          <w:sz w:val="18"/>
          <w:szCs w:val="18"/>
        </w:rPr>
        <w:t xml:space="preserve"> compétents</w:t>
      </w:r>
      <w:r w:rsidR="00DD5378">
        <w:rPr>
          <w:sz w:val="18"/>
          <w:szCs w:val="18"/>
        </w:rPr>
        <w:t xml:space="preserve">, à défaut d’accord </w:t>
      </w:r>
      <w:r w:rsidR="004120FD">
        <w:rPr>
          <w:sz w:val="18"/>
          <w:szCs w:val="18"/>
        </w:rPr>
        <w:t xml:space="preserve">amiable </w:t>
      </w:r>
      <w:r w:rsidR="00DD5378">
        <w:rPr>
          <w:sz w:val="18"/>
          <w:szCs w:val="18"/>
        </w:rPr>
        <w:t>sur une indemnisation.</w:t>
      </w:r>
    </w:p>
    <w:p w14:paraId="6170542E" w14:textId="7C981200" w:rsidR="00DB0073" w:rsidRDefault="00DB0073" w:rsidP="00DB0073">
      <w:pPr>
        <w:rPr>
          <w:sz w:val="18"/>
          <w:szCs w:val="18"/>
        </w:rPr>
      </w:pPr>
      <w:r>
        <w:rPr>
          <w:sz w:val="18"/>
          <w:szCs w:val="18"/>
        </w:rPr>
        <w:t xml:space="preserve">En cas d’inexécution ou de mauvaise exécution par le </w:t>
      </w:r>
      <w:r w:rsidR="00A36939">
        <w:rPr>
          <w:sz w:val="18"/>
          <w:szCs w:val="18"/>
        </w:rPr>
        <w:t xml:space="preserve">SPSTI </w:t>
      </w:r>
      <w:r>
        <w:rPr>
          <w:sz w:val="18"/>
          <w:szCs w:val="18"/>
        </w:rPr>
        <w:t>de l’une quelconque de ses obligations contractuelles, l’Adhérent devra saisir les tribunaux compétents d’une demande de réparation dans un délai de deux ans à compter de l’inexécution ou de la mauvaise exécution, sous peine de forclusion.</w:t>
      </w:r>
      <w:bookmarkStart w:id="0" w:name="_GoBack"/>
      <w:bookmarkEnd w:id="0"/>
    </w:p>
    <w:p w14:paraId="7CA0DB42" w14:textId="77777777" w:rsidR="00155392" w:rsidRPr="001C090B" w:rsidRDefault="00155392" w:rsidP="00F865BB">
      <w:pPr>
        <w:rPr>
          <w:sz w:val="18"/>
          <w:szCs w:val="18"/>
        </w:rPr>
      </w:pPr>
    </w:p>
    <w:p w14:paraId="420880F7" w14:textId="77777777" w:rsidR="00155392" w:rsidRPr="001C090B" w:rsidRDefault="00155392" w:rsidP="00882175">
      <w:pPr>
        <w:pStyle w:val="Titre1"/>
        <w:keepNext/>
        <w:rPr>
          <w:szCs w:val="18"/>
        </w:rPr>
      </w:pPr>
      <w:r w:rsidRPr="001C090B">
        <w:rPr>
          <w:szCs w:val="18"/>
        </w:rPr>
        <w:t>DONNEES PERSONNELLES</w:t>
      </w:r>
    </w:p>
    <w:p w14:paraId="5B4865A9" w14:textId="77777777" w:rsidR="00DA0A8D" w:rsidRPr="001C090B" w:rsidRDefault="00DA0A8D" w:rsidP="00882175">
      <w:pPr>
        <w:keepNext/>
        <w:rPr>
          <w:sz w:val="18"/>
          <w:szCs w:val="18"/>
        </w:rPr>
      </w:pPr>
      <w:r w:rsidRPr="001C090B">
        <w:rPr>
          <w:sz w:val="18"/>
          <w:szCs w:val="18"/>
        </w:rPr>
        <w:t xml:space="preserve">Les Parties s’engagent à respecter les obligations qui leur incombent en application du règlement 2016/679 du Parlement européen et du Conseil du 27 avril 2016 (RGPD) et de la loi n° 78-17 du 6 janvier 1978 relative à l’informatique, aux fichiers et aux libertés. Elles garantissent notamment que </w:t>
      </w:r>
      <w:r w:rsidR="00C73DBD" w:rsidRPr="001C090B">
        <w:rPr>
          <w:sz w:val="18"/>
          <w:szCs w:val="18"/>
        </w:rPr>
        <w:t xml:space="preserve">tous </w:t>
      </w:r>
      <w:r w:rsidRPr="001C090B">
        <w:rPr>
          <w:sz w:val="18"/>
          <w:szCs w:val="18"/>
        </w:rPr>
        <w:t>les droits des personnes dont les données personnelles seront utilisées dans le cadre du Contrat seront respectés.</w:t>
      </w:r>
    </w:p>
    <w:p w14:paraId="0370EDBF" w14:textId="77777777" w:rsidR="00405075" w:rsidRPr="001C090B" w:rsidRDefault="00405075" w:rsidP="00F865BB">
      <w:pPr>
        <w:rPr>
          <w:sz w:val="18"/>
          <w:szCs w:val="18"/>
        </w:rPr>
      </w:pPr>
    </w:p>
    <w:p w14:paraId="1E5D7AB3" w14:textId="77777777" w:rsidR="00C73DBD" w:rsidRPr="001C090B" w:rsidRDefault="00405075" w:rsidP="002209F9">
      <w:pPr>
        <w:pStyle w:val="Titre1"/>
        <w:rPr>
          <w:szCs w:val="18"/>
        </w:rPr>
      </w:pPr>
      <w:r w:rsidRPr="001C090B">
        <w:rPr>
          <w:szCs w:val="18"/>
        </w:rPr>
        <w:t>ASSURANCE</w:t>
      </w:r>
    </w:p>
    <w:p w14:paraId="0338F55B" w14:textId="77777777" w:rsidR="00C73DBD" w:rsidRPr="001C090B" w:rsidRDefault="00C73DBD" w:rsidP="00C73DBD">
      <w:pPr>
        <w:rPr>
          <w:sz w:val="18"/>
          <w:szCs w:val="18"/>
        </w:rPr>
      </w:pPr>
      <w:r w:rsidRPr="001C090B">
        <w:rPr>
          <w:sz w:val="18"/>
          <w:szCs w:val="18"/>
        </w:rPr>
        <w:t>Les Partie</w:t>
      </w:r>
      <w:r w:rsidR="00704853" w:rsidRPr="001C090B">
        <w:rPr>
          <w:sz w:val="18"/>
          <w:szCs w:val="18"/>
        </w:rPr>
        <w:t xml:space="preserve">s </w:t>
      </w:r>
      <w:r w:rsidR="009E4B83" w:rsidRPr="001C090B">
        <w:rPr>
          <w:sz w:val="18"/>
          <w:szCs w:val="18"/>
        </w:rPr>
        <w:t>assurent chacune leur responsabilité civile. Chaque Partie a</w:t>
      </w:r>
      <w:r w:rsidR="00704853" w:rsidRPr="001C090B">
        <w:rPr>
          <w:sz w:val="18"/>
          <w:szCs w:val="18"/>
        </w:rPr>
        <w:t xml:space="preserve"> souscri</w:t>
      </w:r>
      <w:r w:rsidR="009E4B83" w:rsidRPr="001C090B">
        <w:rPr>
          <w:sz w:val="18"/>
          <w:szCs w:val="18"/>
        </w:rPr>
        <w:t xml:space="preserve">t </w:t>
      </w:r>
      <w:r w:rsidR="00704853" w:rsidRPr="001C090B">
        <w:rPr>
          <w:sz w:val="18"/>
          <w:szCs w:val="18"/>
        </w:rPr>
        <w:t xml:space="preserve">à une assurance responsabilité civile couvrant les conséquences pécuniaires de la responsabilité pouvant </w:t>
      </w:r>
      <w:r w:rsidR="009E4B83" w:rsidRPr="001C090B">
        <w:rPr>
          <w:sz w:val="18"/>
          <w:szCs w:val="18"/>
        </w:rPr>
        <w:t>lui</w:t>
      </w:r>
      <w:r w:rsidR="00704853" w:rsidRPr="001C090B">
        <w:rPr>
          <w:sz w:val="18"/>
          <w:szCs w:val="18"/>
        </w:rPr>
        <w:t xml:space="preserve"> incomber du fait des dommages causés aux tiers dans le cadre de l’exécution du Contrat.</w:t>
      </w:r>
    </w:p>
    <w:p w14:paraId="3B294CBF" w14:textId="77777777" w:rsidR="0087291E" w:rsidRPr="001C090B" w:rsidRDefault="0087291E" w:rsidP="00C73DBD">
      <w:pPr>
        <w:rPr>
          <w:sz w:val="18"/>
          <w:szCs w:val="18"/>
        </w:rPr>
      </w:pPr>
    </w:p>
    <w:p w14:paraId="3A720711" w14:textId="77777777" w:rsidR="0087291E" w:rsidRPr="001C090B" w:rsidRDefault="0087291E" w:rsidP="002209F9">
      <w:pPr>
        <w:pStyle w:val="Titre1"/>
        <w:rPr>
          <w:szCs w:val="18"/>
        </w:rPr>
      </w:pPr>
      <w:r w:rsidRPr="001C090B">
        <w:rPr>
          <w:szCs w:val="18"/>
        </w:rPr>
        <w:t>LITIGES</w:t>
      </w:r>
    </w:p>
    <w:p w14:paraId="04CF5461" w14:textId="7C4D9174" w:rsidR="00DD5378" w:rsidRDefault="0087291E" w:rsidP="00C73DBD">
      <w:pPr>
        <w:rPr>
          <w:sz w:val="18"/>
          <w:szCs w:val="18"/>
        </w:rPr>
      </w:pPr>
      <w:r w:rsidRPr="001C090B">
        <w:rPr>
          <w:sz w:val="18"/>
          <w:szCs w:val="18"/>
        </w:rPr>
        <w:t>Les Parties s’engagent à tenter de trouver une solution amiable à tout litige qui pourrait survenir entre</w:t>
      </w:r>
      <w:r w:rsidR="001C090B">
        <w:rPr>
          <w:sz w:val="18"/>
          <w:szCs w:val="18"/>
        </w:rPr>
        <w:t xml:space="preserve"> elles dans le cadre du Contrat</w:t>
      </w:r>
      <w:r w:rsidR="00DD5378">
        <w:rPr>
          <w:sz w:val="18"/>
          <w:szCs w:val="18"/>
        </w:rPr>
        <w:t>.</w:t>
      </w:r>
    </w:p>
    <w:p w14:paraId="20E4BBD9" w14:textId="77777777" w:rsidR="001C090B" w:rsidRPr="001C090B" w:rsidRDefault="001C090B" w:rsidP="00C73DBD">
      <w:pPr>
        <w:rPr>
          <w:sz w:val="18"/>
          <w:szCs w:val="18"/>
        </w:rPr>
        <w:sectPr w:rsidR="001C090B" w:rsidRPr="001C090B" w:rsidSect="00A32F1E">
          <w:type w:val="continuous"/>
          <w:pgSz w:w="11906" w:h="16838"/>
          <w:pgMar w:top="851" w:right="567" w:bottom="426" w:left="567" w:header="709" w:footer="317" w:gutter="0"/>
          <w:cols w:num="2" w:space="708"/>
          <w:docGrid w:linePitch="360"/>
        </w:sectPr>
      </w:pPr>
    </w:p>
    <w:p w14:paraId="02072690" w14:textId="77777777" w:rsidR="00C73DBD" w:rsidRPr="001C090B" w:rsidRDefault="00C73DBD" w:rsidP="00F865BB">
      <w:pPr>
        <w:rPr>
          <w:sz w:val="18"/>
          <w:szCs w:val="18"/>
        </w:rPr>
      </w:pPr>
    </w:p>
    <w:sectPr w:rsidR="00C73DBD" w:rsidRPr="001C090B" w:rsidSect="001C090B">
      <w:type w:val="continuous"/>
      <w:pgSz w:w="11906" w:h="16838"/>
      <w:pgMar w:top="426" w:right="1417" w:bottom="284" w:left="1417"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71258" w14:textId="77777777" w:rsidR="007566DC" w:rsidRDefault="007566DC" w:rsidP="002209F9">
      <w:r>
        <w:separator/>
      </w:r>
    </w:p>
  </w:endnote>
  <w:endnote w:type="continuationSeparator" w:id="0">
    <w:p w14:paraId="53D1EAFD" w14:textId="77777777" w:rsidR="007566DC" w:rsidRDefault="007566DC" w:rsidP="0022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CD2A" w14:textId="7B762701" w:rsidR="001A7183" w:rsidRDefault="00662026" w:rsidP="00662026">
    <w:pPr>
      <w:pStyle w:val="Pieddepage"/>
      <w:jc w:val="right"/>
    </w:pPr>
    <w:r w:rsidRPr="00662026">
      <w:rPr>
        <w:rFonts w:ascii="Calibri" w:hAnsi="Calibri" w:cs="Calibri"/>
        <w:color w:val="000000"/>
        <w:sz w:val="16"/>
      </w:rPr>
      <w:fldChar w:fldCharType="begin"/>
    </w:r>
    <w:r w:rsidRPr="00662026">
      <w:rPr>
        <w:rFonts w:ascii="Calibri" w:hAnsi="Calibri" w:cs="Calibri"/>
        <w:color w:val="000000"/>
        <w:sz w:val="16"/>
      </w:rPr>
      <w:instrText xml:space="preserve">    DOCVARIABLE EfId_Delsol \* MERGEFORMAT   </w:instrText>
    </w:r>
    <w:r>
      <w:instrText xml:space="preserve"> </w:instrText>
    </w:r>
    <w:r>
      <w:rPr>
        <w:rFonts w:ascii="Calibri" w:hAnsi="Calibri" w:cs="Calibri"/>
        <w:color w:val="000000"/>
        <w:sz w:val="16"/>
      </w:rPr>
      <w:fldChar w:fldCharType="separate"/>
    </w:r>
    <w:r>
      <w:rPr>
        <w:rFonts w:ascii="Calibri" w:hAnsi="Calibri" w:cs="Calibri"/>
        <w:color w:val="000000"/>
        <w:sz w:val="16"/>
      </w:rPr>
      <w:t>8911526.2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9C5E7" w14:textId="360DF3CA" w:rsidR="001A7183" w:rsidRDefault="00662026" w:rsidP="00662026">
    <w:pPr>
      <w:pStyle w:val="Pieddepage"/>
      <w:jc w:val="right"/>
    </w:pPr>
    <w:r w:rsidRPr="00662026">
      <w:rPr>
        <w:rFonts w:ascii="Calibri" w:hAnsi="Calibri" w:cs="Calibri"/>
        <w:color w:val="000000"/>
        <w:sz w:val="16"/>
      </w:rPr>
      <w:fldChar w:fldCharType="begin"/>
    </w:r>
    <w:r w:rsidRPr="00662026">
      <w:rPr>
        <w:rFonts w:ascii="Calibri" w:hAnsi="Calibri" w:cs="Calibri"/>
        <w:color w:val="000000"/>
        <w:sz w:val="16"/>
      </w:rPr>
      <w:instrText xml:space="preserve">    DOCVARIABLE EfId_Delsol \* MERGEFORMAT   </w:instrText>
    </w:r>
    <w:r>
      <w:instrText xml:space="preserve"> </w:instrText>
    </w:r>
    <w:r>
      <w:rPr>
        <w:rFonts w:ascii="Calibri" w:hAnsi="Calibri" w:cs="Calibri"/>
        <w:color w:val="000000"/>
        <w:sz w:val="16"/>
      </w:rPr>
      <w:fldChar w:fldCharType="separate"/>
    </w:r>
    <w:r>
      <w:rPr>
        <w:rFonts w:ascii="Calibri" w:hAnsi="Calibri" w:cs="Calibri"/>
        <w:color w:val="000000"/>
        <w:sz w:val="16"/>
      </w:rPr>
      <w:t>8911526.2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1B8E" w14:textId="0FFC4F31" w:rsidR="001A7183" w:rsidRDefault="00662026" w:rsidP="00662026">
    <w:pPr>
      <w:pStyle w:val="Pieddepage"/>
      <w:jc w:val="right"/>
    </w:pPr>
    <w:r w:rsidRPr="00662026">
      <w:rPr>
        <w:rFonts w:ascii="Calibri" w:hAnsi="Calibri" w:cs="Calibri"/>
        <w:color w:val="000000"/>
        <w:sz w:val="16"/>
      </w:rPr>
      <w:fldChar w:fldCharType="begin"/>
    </w:r>
    <w:r w:rsidRPr="00662026">
      <w:rPr>
        <w:rFonts w:ascii="Calibri" w:hAnsi="Calibri" w:cs="Calibri"/>
        <w:color w:val="000000"/>
        <w:sz w:val="16"/>
      </w:rPr>
      <w:instrText xml:space="preserve">    DOCVARIABLE EfId_Delsol \* MERGEFORMAT   </w:instrText>
    </w:r>
    <w:r>
      <w:instrText xml:space="preserve"> </w:instrText>
    </w:r>
    <w:r>
      <w:rPr>
        <w:rFonts w:ascii="Calibri" w:hAnsi="Calibri" w:cs="Calibri"/>
        <w:color w:val="000000"/>
        <w:sz w:val="16"/>
      </w:rPr>
      <w:fldChar w:fldCharType="separate"/>
    </w:r>
    <w:r>
      <w:rPr>
        <w:rFonts w:ascii="Calibri" w:hAnsi="Calibri" w:cs="Calibri"/>
        <w:color w:val="000000"/>
        <w:sz w:val="16"/>
      </w:rPr>
      <w:t>8911526.2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54C92" w14:textId="77777777" w:rsidR="007566DC" w:rsidRDefault="007566DC" w:rsidP="002209F9">
      <w:r>
        <w:separator/>
      </w:r>
    </w:p>
  </w:footnote>
  <w:footnote w:type="continuationSeparator" w:id="0">
    <w:p w14:paraId="3F8909BD" w14:textId="77777777" w:rsidR="007566DC" w:rsidRDefault="007566DC" w:rsidP="0022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93636" w14:textId="77777777" w:rsidR="00A32F1E" w:rsidRDefault="00A32F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1D1D4" w14:textId="77777777" w:rsidR="00A32F1E" w:rsidRDefault="00A32F1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C2997" w14:textId="77777777" w:rsidR="00A32F1E" w:rsidRDefault="00A32F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C475C"/>
    <w:multiLevelType w:val="hybridMultilevel"/>
    <w:tmpl w:val="8E245DEE"/>
    <w:lvl w:ilvl="0" w:tplc="E16A30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4C786F"/>
    <w:multiLevelType w:val="hybridMultilevel"/>
    <w:tmpl w:val="8F066B10"/>
    <w:lvl w:ilvl="0" w:tplc="17E0761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9C0ECB"/>
    <w:multiLevelType w:val="hybridMultilevel"/>
    <w:tmpl w:val="D8140A7C"/>
    <w:lvl w:ilvl="0" w:tplc="D2DE1C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8640E1"/>
    <w:multiLevelType w:val="multilevel"/>
    <w:tmpl w:val="9C341454"/>
    <w:lvl w:ilvl="0">
      <w:start w:val="1"/>
      <w:numFmt w:val="decimal"/>
      <w:pStyle w:val="Titre1"/>
      <w:suff w:val="space"/>
      <w:lvlText w:val="ARTICLE %1 –"/>
      <w:lvlJc w:val="left"/>
      <w:pPr>
        <w:ind w:left="283"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fId" w:val="8911526.1"/>
    <w:docVar w:name="EfId_Delsol" w:val="8911526.2"/>
    <w:docVar w:name="EfIdVariable_Alignment" w:val="Right"/>
    <w:docVar w:name="EfIdVariable_CodeText" w:val="{{   DOCVARIABLE EfId_Delsol \* MERGEFORMAT   }}"/>
    <w:docVar w:name="EfIdVariable_ColorIndex" w:val="Black"/>
    <w:docVar w:name="EfIdVariable_Font" w:val="Calibri"/>
    <w:docVar w:name="EfIdVariable_IsEfIdActive" w:val="true"/>
    <w:docVar w:name="EfIdVariable_IsImanageDocument" w:val="true"/>
    <w:docVar w:name="EfIdVariable_IsOnAllPages" w:val="true"/>
    <w:docVar w:name="EfIdVariable_IsOnEvenPages" w:val="true"/>
    <w:docVar w:name="EfIdVariable_IsOnFirstPage" w:val="true"/>
    <w:docVar w:name="EfIdVariable_IsOnLastPage" w:val="true"/>
    <w:docVar w:name="EfIdVariable_IsOnOddPages" w:val="true"/>
    <w:docVar w:name="EfIdVariable_IsPositionSpecific" w:val="false"/>
    <w:docVar w:name="EfIdVariable_Location" w:val="Footer"/>
    <w:docVar w:name="EfIdVariable_Size" w:val="8"/>
  </w:docVars>
  <w:rsids>
    <w:rsidRoot w:val="001141DB"/>
    <w:rsid w:val="00111EF3"/>
    <w:rsid w:val="001141DB"/>
    <w:rsid w:val="001241CB"/>
    <w:rsid w:val="00155392"/>
    <w:rsid w:val="0016446D"/>
    <w:rsid w:val="001A7183"/>
    <w:rsid w:val="001C090B"/>
    <w:rsid w:val="002209F9"/>
    <w:rsid w:val="002710F1"/>
    <w:rsid w:val="00282E49"/>
    <w:rsid w:val="002A5ECF"/>
    <w:rsid w:val="002E3D27"/>
    <w:rsid w:val="003230C0"/>
    <w:rsid w:val="003B1E71"/>
    <w:rsid w:val="00405075"/>
    <w:rsid w:val="004120FD"/>
    <w:rsid w:val="00423CAA"/>
    <w:rsid w:val="00471348"/>
    <w:rsid w:val="00477E78"/>
    <w:rsid w:val="00544B4E"/>
    <w:rsid w:val="0055664F"/>
    <w:rsid w:val="00573B1D"/>
    <w:rsid w:val="005D1AE0"/>
    <w:rsid w:val="005E6424"/>
    <w:rsid w:val="006205B4"/>
    <w:rsid w:val="00662026"/>
    <w:rsid w:val="006C5E99"/>
    <w:rsid w:val="006F6F37"/>
    <w:rsid w:val="006F7687"/>
    <w:rsid w:val="00704853"/>
    <w:rsid w:val="0072565E"/>
    <w:rsid w:val="007566DC"/>
    <w:rsid w:val="007809CB"/>
    <w:rsid w:val="0078606B"/>
    <w:rsid w:val="007A2971"/>
    <w:rsid w:val="007D7451"/>
    <w:rsid w:val="007E08B1"/>
    <w:rsid w:val="007E247F"/>
    <w:rsid w:val="00840EBC"/>
    <w:rsid w:val="0084251F"/>
    <w:rsid w:val="00865EC2"/>
    <w:rsid w:val="0087291E"/>
    <w:rsid w:val="00876904"/>
    <w:rsid w:val="00880D0D"/>
    <w:rsid w:val="00882175"/>
    <w:rsid w:val="00885153"/>
    <w:rsid w:val="00890C1E"/>
    <w:rsid w:val="008F2752"/>
    <w:rsid w:val="00901E5E"/>
    <w:rsid w:val="0096355E"/>
    <w:rsid w:val="009B5978"/>
    <w:rsid w:val="009C2C51"/>
    <w:rsid w:val="009E4B83"/>
    <w:rsid w:val="00A32F1E"/>
    <w:rsid w:val="00A3400A"/>
    <w:rsid w:val="00A36939"/>
    <w:rsid w:val="00A5021F"/>
    <w:rsid w:val="00B05438"/>
    <w:rsid w:val="00B14806"/>
    <w:rsid w:val="00B5269C"/>
    <w:rsid w:val="00B77124"/>
    <w:rsid w:val="00B77DE8"/>
    <w:rsid w:val="00B828DB"/>
    <w:rsid w:val="00BC7A92"/>
    <w:rsid w:val="00BE289E"/>
    <w:rsid w:val="00C02D7B"/>
    <w:rsid w:val="00C051E3"/>
    <w:rsid w:val="00C35FC3"/>
    <w:rsid w:val="00C73DBD"/>
    <w:rsid w:val="00C8000B"/>
    <w:rsid w:val="00CB2150"/>
    <w:rsid w:val="00DA0A8D"/>
    <w:rsid w:val="00DB0073"/>
    <w:rsid w:val="00DD5378"/>
    <w:rsid w:val="00DE5128"/>
    <w:rsid w:val="00DF282D"/>
    <w:rsid w:val="00E44F3E"/>
    <w:rsid w:val="00E72FA1"/>
    <w:rsid w:val="00EC793B"/>
    <w:rsid w:val="00F33467"/>
    <w:rsid w:val="00F47140"/>
    <w:rsid w:val="00F865BB"/>
    <w:rsid w:val="00FE65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1F6B98"/>
  <w15:chartTrackingRefBased/>
  <w15:docId w15:val="{C3EF19CD-7725-47DB-8902-3840B56B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51F"/>
    <w:pPr>
      <w:spacing w:after="0" w:line="240" w:lineRule="auto"/>
      <w:jc w:val="both"/>
    </w:pPr>
  </w:style>
  <w:style w:type="paragraph" w:styleId="Titre1">
    <w:name w:val="heading 1"/>
    <w:basedOn w:val="Paragraphedeliste"/>
    <w:next w:val="Normal"/>
    <w:link w:val="Titre1Car"/>
    <w:uiPriority w:val="9"/>
    <w:qFormat/>
    <w:rsid w:val="002209F9"/>
    <w:pPr>
      <w:numPr>
        <w:numId w:val="3"/>
      </w:numPr>
      <w:outlineLvl w:val="0"/>
    </w:pPr>
    <w:rPr>
      <w:b/>
      <w:sz w:val="18"/>
      <w:szCs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10F1"/>
    <w:pPr>
      <w:ind w:left="720"/>
      <w:contextualSpacing/>
    </w:pPr>
  </w:style>
  <w:style w:type="character" w:styleId="Lienhypertexte">
    <w:name w:val="Hyperlink"/>
    <w:basedOn w:val="Policepardfaut"/>
    <w:uiPriority w:val="99"/>
    <w:unhideWhenUsed/>
    <w:rsid w:val="00F865BB"/>
    <w:rPr>
      <w:color w:val="0563C1" w:themeColor="hyperlink"/>
      <w:u w:val="single"/>
    </w:rPr>
  </w:style>
  <w:style w:type="character" w:customStyle="1" w:styleId="Titre1Car">
    <w:name w:val="Titre 1 Car"/>
    <w:basedOn w:val="Policepardfaut"/>
    <w:link w:val="Titre1"/>
    <w:uiPriority w:val="9"/>
    <w:rsid w:val="002209F9"/>
    <w:rPr>
      <w:b/>
      <w:sz w:val="18"/>
      <w:szCs w:val="17"/>
    </w:rPr>
  </w:style>
  <w:style w:type="character" w:styleId="Lienhypertextesuivivisit">
    <w:name w:val="FollowedHyperlink"/>
    <w:basedOn w:val="Policepardfaut"/>
    <w:uiPriority w:val="99"/>
    <w:semiHidden/>
    <w:unhideWhenUsed/>
    <w:rsid w:val="002E3D27"/>
    <w:rPr>
      <w:color w:val="954F72" w:themeColor="followedHyperlink"/>
      <w:u w:val="single"/>
    </w:rPr>
  </w:style>
  <w:style w:type="paragraph" w:styleId="En-tte">
    <w:name w:val="header"/>
    <w:basedOn w:val="Normal"/>
    <w:link w:val="En-tteCar"/>
    <w:uiPriority w:val="99"/>
    <w:unhideWhenUsed/>
    <w:rsid w:val="002209F9"/>
    <w:pPr>
      <w:tabs>
        <w:tab w:val="center" w:pos="4536"/>
        <w:tab w:val="right" w:pos="9072"/>
      </w:tabs>
    </w:pPr>
  </w:style>
  <w:style w:type="character" w:customStyle="1" w:styleId="En-tteCar">
    <w:name w:val="En-tête Car"/>
    <w:basedOn w:val="Policepardfaut"/>
    <w:link w:val="En-tte"/>
    <w:uiPriority w:val="99"/>
    <w:rsid w:val="002209F9"/>
  </w:style>
  <w:style w:type="paragraph" w:styleId="Pieddepage">
    <w:name w:val="footer"/>
    <w:basedOn w:val="Normal"/>
    <w:link w:val="PieddepageCar"/>
    <w:uiPriority w:val="99"/>
    <w:unhideWhenUsed/>
    <w:rsid w:val="002209F9"/>
    <w:pPr>
      <w:tabs>
        <w:tab w:val="center" w:pos="4536"/>
        <w:tab w:val="right" w:pos="9072"/>
      </w:tabs>
    </w:pPr>
  </w:style>
  <w:style w:type="character" w:customStyle="1" w:styleId="PieddepageCar">
    <w:name w:val="Pied de page Car"/>
    <w:basedOn w:val="Policepardfaut"/>
    <w:link w:val="Pieddepage"/>
    <w:uiPriority w:val="99"/>
    <w:rsid w:val="002209F9"/>
  </w:style>
  <w:style w:type="paragraph" w:styleId="Textedebulles">
    <w:name w:val="Balloon Text"/>
    <w:basedOn w:val="Normal"/>
    <w:link w:val="TextedebullesCar"/>
    <w:uiPriority w:val="99"/>
    <w:semiHidden/>
    <w:unhideWhenUsed/>
    <w:rsid w:val="006C5E99"/>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5E99"/>
    <w:rPr>
      <w:rFonts w:ascii="Segoe UI" w:hAnsi="Segoe UI" w:cs="Segoe UI"/>
      <w:sz w:val="18"/>
      <w:szCs w:val="18"/>
    </w:rPr>
  </w:style>
  <w:style w:type="character" w:styleId="Marquedecommentaire">
    <w:name w:val="annotation reference"/>
    <w:basedOn w:val="Policepardfaut"/>
    <w:uiPriority w:val="99"/>
    <w:semiHidden/>
    <w:unhideWhenUsed/>
    <w:rsid w:val="00423CAA"/>
    <w:rPr>
      <w:sz w:val="16"/>
      <w:szCs w:val="16"/>
    </w:rPr>
  </w:style>
  <w:style w:type="paragraph" w:styleId="Commentaire">
    <w:name w:val="annotation text"/>
    <w:basedOn w:val="Normal"/>
    <w:link w:val="CommentaireCar"/>
    <w:uiPriority w:val="99"/>
    <w:semiHidden/>
    <w:unhideWhenUsed/>
    <w:rsid w:val="00423CAA"/>
    <w:rPr>
      <w:sz w:val="20"/>
      <w:szCs w:val="20"/>
    </w:rPr>
  </w:style>
  <w:style w:type="character" w:customStyle="1" w:styleId="CommentaireCar">
    <w:name w:val="Commentaire Car"/>
    <w:basedOn w:val="Policepardfaut"/>
    <w:link w:val="Commentaire"/>
    <w:uiPriority w:val="99"/>
    <w:semiHidden/>
    <w:rsid w:val="00423CAA"/>
    <w:rPr>
      <w:sz w:val="20"/>
      <w:szCs w:val="20"/>
    </w:rPr>
  </w:style>
  <w:style w:type="paragraph" w:styleId="Objetducommentaire">
    <w:name w:val="annotation subject"/>
    <w:basedOn w:val="Commentaire"/>
    <w:next w:val="Commentaire"/>
    <w:link w:val="ObjetducommentaireCar"/>
    <w:uiPriority w:val="99"/>
    <w:semiHidden/>
    <w:unhideWhenUsed/>
    <w:rsid w:val="00423CAA"/>
    <w:rPr>
      <w:b/>
      <w:bCs/>
    </w:rPr>
  </w:style>
  <w:style w:type="character" w:customStyle="1" w:styleId="ObjetducommentaireCar">
    <w:name w:val="Objet du commentaire Car"/>
    <w:basedOn w:val="CommentaireCar"/>
    <w:link w:val="Objetducommentaire"/>
    <w:uiPriority w:val="99"/>
    <w:semiHidden/>
    <w:rsid w:val="00423C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yperlink" Target="https://www.legifrance.gouv.fr/jorf/id/JORFSCTA000045653587" TargetMode="Externa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https://www.legifrance.gouv.fr/codes/article_lc/LEGIARTI000043890101?idSecParent=LEGISCTA000006178104" TargetMode="External" Id="rId14" /><Relationship Type="http://schemas.openxmlformats.org/officeDocument/2006/relationships/customXml" Target="/customXML/item2.xml" Id="imanag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 D E L S O L ! 8 9 1 1 5 2 6 . 2 < / d o c u m e n t i d >  
     < s e n d e r i d > A B E C Q U A R T < / s e n d e r i d >  
     < s e n d e r e m a i l > A B E C Q U A R T @ D E L S O L A V O C A T S . C O M < / s e n d e r e m a i l >  
     < l a s t m o d i f i e d > 2 0 2 3 - 0 6 - 2 3 T 1 1 : 2 2 : 0 0 . 0 0 0 0 0 0 0 + 0 2 : 0 0 < / l a s t m o d i f i e d >  
     < d a t a b a s e > D E L S O L 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1E55F-B593-461F-B205-5479C894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1520</Words>
  <Characters>8360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Griffet Delphine</dc:creator>
  <cp:keywords/>
  <dc:description/>
  <cp:lastModifiedBy>Becquart Alexis</cp:lastModifiedBy>
  <cp:revision>7</cp:revision>
  <dcterms:created xsi:type="dcterms:W3CDTF">2023-06-23T09:05:00Z</dcterms:created>
  <dcterms:modified xsi:type="dcterms:W3CDTF">2023-06-23T09:22:00Z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fId_Delsol">
    <vt:lpwstr>8911526.2</vt:lpwstr>
  </property>
</Properties>
</file>