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54115" w14:textId="76173707" w:rsidR="601D3075" w:rsidRDefault="601D3075"/>
    <w:p w14:paraId="186BCEDD" w14:textId="2E72D60D" w:rsidR="0036230B" w:rsidRPr="00AB0507" w:rsidRDefault="0036230B" w:rsidP="0036230B">
      <w:pPr>
        <w:rPr>
          <w:rFonts w:ascii="Poppins" w:hAnsi="Poppins" w:cs="Poppins"/>
          <w:sz w:val="26"/>
          <w:szCs w:val="26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FEDD3B6" wp14:editId="11DFDEB6">
            <wp:extent cx="1371600" cy="4491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945" cy="47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226" w:rsidRPr="00AB0507">
        <w:rPr>
          <w:rFonts w:ascii="Poppins" w:hAnsi="Poppins" w:cs="Poppins"/>
          <w:sz w:val="26"/>
          <w:szCs w:val="26"/>
          <w:lang w:val="fr-FR"/>
        </w:rPr>
        <w:t xml:space="preserve">                                                                   </w:t>
      </w:r>
      <w:r w:rsidR="00051226" w:rsidRPr="00383D9B">
        <w:rPr>
          <w:rFonts w:ascii="Times New Roman" w:eastAsia="Times New Roman" w:hAnsi="Times New Roman" w:cs="Times New Roman"/>
          <w:lang w:eastAsia="fr-FR"/>
        </w:rPr>
        <w:fldChar w:fldCharType="begin"/>
      </w:r>
      <w:r w:rsidR="00051226" w:rsidRPr="00AB0507">
        <w:rPr>
          <w:rFonts w:ascii="Times New Roman" w:eastAsia="Times New Roman" w:hAnsi="Times New Roman" w:cs="Times New Roman"/>
          <w:lang w:val="fr-FR" w:eastAsia="fr-FR"/>
        </w:rPr>
        <w:instrText xml:space="preserve"> INCLUDEPICTURE "https://tedxissylesmoulineaux.com/wp-content/uploads/2019/12/LogoEPOKA_L300mm_RVB-2800BE.png" \* MERGEFORMATINET </w:instrText>
      </w:r>
      <w:r w:rsidR="00051226" w:rsidRPr="00383D9B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A21E48" w:rsidRPr="00383D9B">
        <w:rPr>
          <w:rFonts w:ascii="Times New Roman" w:eastAsia="Times New Roman" w:hAnsi="Times New Roman" w:cs="Times New Roman"/>
          <w:noProof/>
          <w:lang w:val="fr-FR" w:eastAsia="fr-FR"/>
        </w:rPr>
        <w:drawing>
          <wp:inline distT="0" distB="0" distL="0" distR="0" wp14:anchorId="34451B73" wp14:editId="1D36B78B">
            <wp:extent cx="1374020" cy="377833"/>
            <wp:effectExtent l="0" t="0" r="0" b="3175"/>
            <wp:docPr id="2" name="Picture 2" descr="Logo EPOKA - TEDxIssylesMoulin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POKA - TEDxIssylesMoulineau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38" cy="39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226" w:rsidRPr="00383D9B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05D1602E" w14:textId="4C6368AD" w:rsidR="00CC2E92" w:rsidRDefault="00CC2E92" w:rsidP="00CC2E92">
      <w:pPr>
        <w:jc w:val="both"/>
        <w:rPr>
          <w:rFonts w:ascii="Poppins" w:hAnsi="Poppins" w:cs="Poppins"/>
          <w:sz w:val="22"/>
          <w:szCs w:val="22"/>
          <w:lang w:val="fr-FR"/>
        </w:rPr>
      </w:pPr>
    </w:p>
    <w:p w14:paraId="741E14B7" w14:textId="67D68E70" w:rsidR="00D0268A" w:rsidRPr="00B40FA2" w:rsidRDefault="00D0268A" w:rsidP="00D0268A">
      <w:pPr>
        <w:jc w:val="center"/>
        <w:rPr>
          <w:rFonts w:ascii="Poppins" w:hAnsi="Poppins" w:cs="Poppins"/>
          <w:b/>
          <w:bCs/>
          <w:color w:val="00B050"/>
          <w:lang w:val="fr-FR"/>
        </w:rPr>
      </w:pPr>
      <w:r w:rsidRPr="00B40FA2">
        <w:rPr>
          <w:rFonts w:ascii="Poppins" w:hAnsi="Poppins" w:cs="Poppins"/>
          <w:b/>
          <w:bCs/>
          <w:color w:val="00B050"/>
          <w:lang w:val="fr-FR"/>
        </w:rPr>
        <w:t>« Les RST en régions » :</w:t>
      </w:r>
    </w:p>
    <w:p w14:paraId="410DB5EE" w14:textId="77777777" w:rsidR="00D0268A" w:rsidRPr="00B40FA2" w:rsidRDefault="00D0268A" w:rsidP="00D0268A">
      <w:pPr>
        <w:jc w:val="center"/>
        <w:rPr>
          <w:rFonts w:ascii="Poppins" w:hAnsi="Poppins" w:cs="Poppins"/>
          <w:b/>
          <w:bCs/>
          <w:color w:val="00B050"/>
          <w:lang w:val="fr-FR"/>
        </w:rPr>
      </w:pPr>
      <w:r w:rsidRPr="00B40FA2">
        <w:rPr>
          <w:rFonts w:ascii="Poppins" w:hAnsi="Poppins" w:cs="Poppins"/>
          <w:b/>
          <w:bCs/>
          <w:color w:val="00B050"/>
          <w:lang w:val="fr-FR"/>
        </w:rPr>
        <w:t xml:space="preserve">Candidature pour un reportage vidéo </w:t>
      </w:r>
    </w:p>
    <w:p w14:paraId="46093245" w14:textId="77777777" w:rsidR="00D0268A" w:rsidRPr="00111DD5" w:rsidRDefault="00D0268A" w:rsidP="00D0268A">
      <w:pPr>
        <w:jc w:val="center"/>
        <w:rPr>
          <w:rFonts w:ascii="Poppins" w:hAnsi="Poppins" w:cs="Poppins"/>
          <w:b/>
          <w:bCs/>
          <w:lang w:val="fr-FR"/>
        </w:rPr>
      </w:pPr>
      <w:r w:rsidRPr="00B40FA2">
        <w:rPr>
          <w:rFonts w:ascii="Poppins" w:hAnsi="Poppins" w:cs="Poppins"/>
          <w:b/>
          <w:bCs/>
          <w:color w:val="00B050"/>
          <w:lang w:val="fr-FR"/>
        </w:rPr>
        <w:t xml:space="preserve">diffusé à l’occasion de l’événement national des RST 2024 </w:t>
      </w:r>
    </w:p>
    <w:p w14:paraId="69DA4D7E" w14:textId="77777777" w:rsidR="00D0268A" w:rsidRPr="006D703E" w:rsidRDefault="00D0268A" w:rsidP="00D0268A">
      <w:pPr>
        <w:jc w:val="center"/>
        <w:rPr>
          <w:rFonts w:ascii="Poppins" w:hAnsi="Poppins" w:cs="Poppins"/>
          <w:b/>
          <w:bCs/>
          <w:sz w:val="26"/>
          <w:szCs w:val="26"/>
          <w:lang w:val="fr-FR"/>
        </w:rPr>
      </w:pPr>
    </w:p>
    <w:p w14:paraId="673F2A99" w14:textId="4E657618" w:rsidR="00D0268A" w:rsidRPr="00B40FA2" w:rsidRDefault="00D0268A" w:rsidP="00D0268A">
      <w:pPr>
        <w:rPr>
          <w:rFonts w:ascii="Poppins" w:hAnsi="Poppins" w:cs="Poppins"/>
          <w:lang w:val="fr-FR"/>
        </w:rPr>
      </w:pPr>
      <w:r w:rsidRPr="00B40FA2">
        <w:rPr>
          <w:rFonts w:ascii="Poppins" w:hAnsi="Poppins" w:cs="Poppins"/>
          <w:lang w:val="fr-FR"/>
        </w:rPr>
        <w:t>Ce document est à transmettre complété au relais régional et à Présanse (</w:t>
      </w:r>
      <w:hyperlink r:id="rId11" w:history="1">
        <w:r w:rsidRPr="00B40FA2">
          <w:rPr>
            <w:rStyle w:val="Lienhypertexte"/>
            <w:rFonts w:ascii="Poppins" w:hAnsi="Poppins" w:cs="Poppins"/>
            <w:lang w:val="fr-FR"/>
          </w:rPr>
          <w:t>s.vassy@presanse.fr</w:t>
        </w:r>
      </w:hyperlink>
      <w:r w:rsidRPr="00B40FA2">
        <w:rPr>
          <w:rFonts w:ascii="Poppins" w:hAnsi="Poppins" w:cs="Poppins"/>
          <w:lang w:val="fr-FR"/>
        </w:rPr>
        <w:t xml:space="preserve"> et </w:t>
      </w:r>
      <w:hyperlink r:id="rId12" w:history="1">
        <w:r w:rsidRPr="00B40FA2">
          <w:rPr>
            <w:rStyle w:val="Lienhypertexte"/>
            <w:rFonts w:ascii="Poppins" w:hAnsi="Poppins" w:cs="Poppins"/>
            <w:lang w:val="fr-FR"/>
          </w:rPr>
          <w:t>j.decottignies@presanse.fr</w:t>
        </w:r>
      </w:hyperlink>
      <w:r w:rsidRPr="00B40FA2">
        <w:rPr>
          <w:rFonts w:ascii="Poppins" w:hAnsi="Poppins" w:cs="Poppins"/>
          <w:lang w:val="fr-FR"/>
        </w:rPr>
        <w:t>)</w:t>
      </w:r>
      <w:r w:rsidR="00AA71AE" w:rsidRPr="00B40FA2">
        <w:rPr>
          <w:rFonts w:ascii="Poppins" w:hAnsi="Poppins" w:cs="Poppins"/>
          <w:lang w:val="fr-FR"/>
        </w:rPr>
        <w:t xml:space="preserve"> </w:t>
      </w:r>
      <w:r w:rsidRPr="00B40FA2">
        <w:rPr>
          <w:rFonts w:ascii="Poppins" w:hAnsi="Poppins" w:cs="Poppins"/>
          <w:lang w:val="fr-FR"/>
        </w:rPr>
        <w:t xml:space="preserve">d’ici le 08/02. </w:t>
      </w:r>
    </w:p>
    <w:p w14:paraId="7D522DFC" w14:textId="77777777" w:rsidR="00D0268A" w:rsidRDefault="00D0268A" w:rsidP="00D0268A">
      <w:pPr>
        <w:jc w:val="both"/>
        <w:rPr>
          <w:rFonts w:ascii="Poppins" w:hAnsi="Poppins" w:cs="Poppins"/>
          <w:sz w:val="26"/>
          <w:szCs w:val="26"/>
          <w:lang w:val="fr-FR"/>
        </w:rPr>
      </w:pPr>
    </w:p>
    <w:p w14:paraId="54BB06CB" w14:textId="77777777" w:rsidR="00D0268A" w:rsidRDefault="00D0268A" w:rsidP="00D0268A">
      <w:pPr>
        <w:rPr>
          <w:rFonts w:ascii="Poppins" w:hAnsi="Poppins" w:cs="Poppins"/>
          <w:b/>
          <w:bCs/>
          <w:sz w:val="25"/>
          <w:szCs w:val="25"/>
          <w:lang w:val="fr-FR"/>
        </w:rPr>
      </w:pPr>
      <w:r>
        <w:rPr>
          <w:rFonts w:ascii="Poppins" w:hAnsi="Poppins" w:cs="Poppins"/>
          <w:b/>
          <w:bCs/>
          <w:sz w:val="25"/>
          <w:szCs w:val="25"/>
          <w:lang w:val="fr-FR"/>
        </w:rPr>
        <w:t xml:space="preserve">Rappel du principe </w:t>
      </w:r>
    </w:p>
    <w:p w14:paraId="5342086E" w14:textId="7900967E" w:rsidR="00F951BE" w:rsidRDefault="00D0268A" w:rsidP="00F951BE">
      <w:pPr>
        <w:jc w:val="both"/>
        <w:rPr>
          <w:rFonts w:ascii="Poppins" w:hAnsi="Poppins" w:cs="Poppins"/>
          <w:sz w:val="20"/>
          <w:szCs w:val="20"/>
          <w:lang w:val="fr-FR"/>
        </w:rPr>
      </w:pPr>
      <w:r>
        <w:rPr>
          <w:rFonts w:ascii="Poppins" w:hAnsi="Poppins" w:cs="Poppins"/>
          <w:sz w:val="20"/>
          <w:szCs w:val="20"/>
          <w:lang w:val="fr-FR"/>
        </w:rPr>
        <w:t xml:space="preserve">Présanse réalisera </w:t>
      </w:r>
      <w:r w:rsidR="001141B2">
        <w:rPr>
          <w:rFonts w:ascii="Poppins" w:hAnsi="Poppins" w:cs="Poppins"/>
          <w:sz w:val="20"/>
          <w:szCs w:val="20"/>
          <w:lang w:val="fr-FR"/>
        </w:rPr>
        <w:t xml:space="preserve">cette année </w:t>
      </w:r>
      <w:r w:rsidR="003C7DD1">
        <w:rPr>
          <w:rFonts w:ascii="Poppins" w:hAnsi="Poppins" w:cs="Poppins"/>
          <w:sz w:val="20"/>
          <w:szCs w:val="20"/>
          <w:lang w:val="fr-FR"/>
        </w:rPr>
        <w:t>un</w:t>
      </w:r>
      <w:r w:rsidR="00C67488">
        <w:rPr>
          <w:rFonts w:ascii="Poppins" w:hAnsi="Poppins" w:cs="Poppins"/>
          <w:sz w:val="20"/>
          <w:szCs w:val="20"/>
          <w:lang w:val="fr-FR"/>
        </w:rPr>
        <w:t xml:space="preserve"> reportage </w:t>
      </w:r>
      <w:r w:rsidR="003C7DD1">
        <w:rPr>
          <w:rFonts w:ascii="Poppins" w:hAnsi="Poppins" w:cs="Poppins"/>
          <w:sz w:val="20"/>
          <w:szCs w:val="20"/>
          <w:lang w:val="fr-FR"/>
        </w:rPr>
        <w:t xml:space="preserve">vidéo </w:t>
      </w:r>
      <w:r w:rsidR="00C67488">
        <w:rPr>
          <w:rFonts w:ascii="Poppins" w:hAnsi="Poppins" w:cs="Poppins"/>
          <w:sz w:val="20"/>
          <w:szCs w:val="20"/>
          <w:lang w:val="fr-FR"/>
        </w:rPr>
        <w:t xml:space="preserve">type « JT » présentant plusieurs événements organisés par les Services </w:t>
      </w:r>
      <w:r w:rsidR="003C7DD1">
        <w:rPr>
          <w:rFonts w:ascii="Poppins" w:hAnsi="Poppins" w:cs="Poppins"/>
          <w:sz w:val="20"/>
          <w:szCs w:val="20"/>
          <w:lang w:val="fr-FR"/>
        </w:rPr>
        <w:t>dans le cadre des RST</w:t>
      </w:r>
      <w:r w:rsidR="00D26314">
        <w:rPr>
          <w:rFonts w:ascii="Poppins" w:hAnsi="Poppins" w:cs="Poppins"/>
          <w:sz w:val="20"/>
          <w:szCs w:val="20"/>
          <w:lang w:val="fr-FR"/>
        </w:rPr>
        <w:t>,</w:t>
      </w:r>
      <w:r w:rsidR="003C7DD1">
        <w:rPr>
          <w:rFonts w:ascii="Poppins" w:hAnsi="Poppins" w:cs="Poppins"/>
          <w:sz w:val="20"/>
          <w:szCs w:val="20"/>
          <w:lang w:val="fr-FR"/>
        </w:rPr>
        <w:t xml:space="preserve"> </w:t>
      </w:r>
      <w:r w:rsidR="00C67488">
        <w:rPr>
          <w:rFonts w:ascii="Poppins" w:hAnsi="Poppins" w:cs="Poppins"/>
          <w:sz w:val="20"/>
          <w:szCs w:val="20"/>
          <w:lang w:val="fr-FR"/>
        </w:rPr>
        <w:t>afin de le diffuser lors de l’événement national</w:t>
      </w:r>
      <w:r w:rsidR="001141B2">
        <w:rPr>
          <w:rFonts w:ascii="Poppins" w:hAnsi="Poppins" w:cs="Poppins"/>
          <w:sz w:val="20"/>
          <w:szCs w:val="20"/>
          <w:lang w:val="fr-FR"/>
        </w:rPr>
        <w:t xml:space="preserve"> le jeudi 21 mars 2024</w:t>
      </w:r>
      <w:r w:rsidR="00C67488">
        <w:rPr>
          <w:rFonts w:ascii="Poppins" w:hAnsi="Poppins" w:cs="Poppins"/>
          <w:sz w:val="20"/>
          <w:szCs w:val="20"/>
          <w:lang w:val="fr-FR"/>
        </w:rPr>
        <w:t xml:space="preserve">. Cette vidéo sera également hébergée sur la page web dédiée aux Rencontres Santé-Travail 2024. </w:t>
      </w:r>
      <w:r w:rsidR="00F951BE">
        <w:rPr>
          <w:rFonts w:ascii="Poppins" w:hAnsi="Poppins" w:cs="Poppins"/>
          <w:sz w:val="20"/>
          <w:szCs w:val="20"/>
          <w:lang w:val="fr-FR"/>
        </w:rPr>
        <w:t xml:space="preserve"> </w:t>
      </w:r>
    </w:p>
    <w:p w14:paraId="1B20EDE8" w14:textId="77777777" w:rsidR="001A5A24" w:rsidRDefault="001A5A24" w:rsidP="00F951BE">
      <w:pPr>
        <w:rPr>
          <w:rFonts w:ascii="Poppins" w:hAnsi="Poppins" w:cs="Poppins"/>
          <w:sz w:val="20"/>
          <w:szCs w:val="20"/>
          <w:lang w:val="fr-FR"/>
        </w:rPr>
      </w:pPr>
    </w:p>
    <w:p w14:paraId="74BFD3B8" w14:textId="77777777" w:rsidR="00D0268A" w:rsidRDefault="00D0268A" w:rsidP="00D0268A">
      <w:pPr>
        <w:jc w:val="center"/>
        <w:rPr>
          <w:rFonts w:ascii="Poppins" w:hAnsi="Poppins" w:cs="Poppins"/>
          <w:sz w:val="20"/>
          <w:szCs w:val="20"/>
          <w:lang w:val="fr-FR"/>
        </w:rPr>
      </w:pPr>
    </w:p>
    <w:p w14:paraId="7E2A28CF" w14:textId="77777777" w:rsidR="00D0268A" w:rsidRDefault="00D0268A" w:rsidP="00D0268A">
      <w:pPr>
        <w:rPr>
          <w:rFonts w:ascii="Poppins" w:hAnsi="Poppins" w:cs="Poppins"/>
          <w:b/>
          <w:bCs/>
          <w:sz w:val="25"/>
          <w:szCs w:val="25"/>
          <w:lang w:val="fr-FR"/>
        </w:rPr>
      </w:pPr>
      <w:r>
        <w:rPr>
          <w:rFonts w:ascii="Poppins" w:hAnsi="Poppins" w:cs="Poppins"/>
          <w:b/>
          <w:bCs/>
          <w:sz w:val="25"/>
          <w:szCs w:val="25"/>
          <w:lang w:val="fr-FR"/>
        </w:rPr>
        <w:t xml:space="preserve">Modalités de candidature  </w:t>
      </w:r>
    </w:p>
    <w:p w14:paraId="0AB7C096" w14:textId="7765874A" w:rsidR="003C7DD1" w:rsidRDefault="003C7DD1" w:rsidP="003C7DD1">
      <w:pPr>
        <w:rPr>
          <w:rFonts w:ascii="Poppins" w:hAnsi="Poppins" w:cs="Poppins"/>
          <w:sz w:val="20"/>
          <w:szCs w:val="20"/>
          <w:lang w:val="fr-FR"/>
        </w:rPr>
      </w:pPr>
      <w:r>
        <w:rPr>
          <w:rFonts w:ascii="Poppins" w:hAnsi="Poppins" w:cs="Poppins"/>
          <w:sz w:val="20"/>
          <w:szCs w:val="20"/>
          <w:lang w:val="fr-FR"/>
        </w:rPr>
        <w:t xml:space="preserve">Ces reportages seront tournés les </w:t>
      </w:r>
      <w:r>
        <w:rPr>
          <w:rFonts w:ascii="Poppins" w:hAnsi="Poppins" w:cs="Poppins"/>
          <w:b/>
          <w:bCs/>
          <w:sz w:val="20"/>
          <w:szCs w:val="20"/>
          <w:lang w:val="fr-FR"/>
        </w:rPr>
        <w:t>18</w:t>
      </w:r>
      <w:r w:rsidRPr="00631444">
        <w:rPr>
          <w:rFonts w:ascii="Poppins" w:hAnsi="Poppins" w:cs="Poppins"/>
          <w:b/>
          <w:bCs/>
          <w:sz w:val="20"/>
          <w:szCs w:val="20"/>
          <w:lang w:val="fr-FR"/>
        </w:rPr>
        <w:t xml:space="preserve"> et </w:t>
      </w:r>
      <w:r>
        <w:rPr>
          <w:rFonts w:ascii="Poppins" w:hAnsi="Poppins" w:cs="Poppins"/>
          <w:b/>
          <w:bCs/>
          <w:sz w:val="20"/>
          <w:szCs w:val="20"/>
          <w:lang w:val="fr-FR"/>
        </w:rPr>
        <w:t>19</w:t>
      </w:r>
      <w:r w:rsidRPr="00631444">
        <w:rPr>
          <w:rFonts w:ascii="Poppins" w:hAnsi="Poppins" w:cs="Poppins"/>
          <w:b/>
          <w:bCs/>
          <w:sz w:val="20"/>
          <w:szCs w:val="20"/>
          <w:lang w:val="fr-FR"/>
        </w:rPr>
        <w:t xml:space="preserve"> mars</w:t>
      </w:r>
      <w:r w:rsidR="00F951BE">
        <w:rPr>
          <w:rFonts w:ascii="Poppins" w:hAnsi="Poppins" w:cs="Poppins"/>
          <w:b/>
          <w:bCs/>
          <w:sz w:val="20"/>
          <w:szCs w:val="20"/>
          <w:lang w:val="fr-FR"/>
        </w:rPr>
        <w:t xml:space="preserve"> dans le cadre des RST</w:t>
      </w:r>
      <w:r>
        <w:rPr>
          <w:rFonts w:ascii="Poppins" w:hAnsi="Poppins" w:cs="Poppins"/>
          <w:sz w:val="20"/>
          <w:szCs w:val="20"/>
          <w:lang w:val="fr-FR"/>
        </w:rPr>
        <w:t xml:space="preserve">. Les Services souhaitant participer à ce reportage devront se manifester en complétant </w:t>
      </w:r>
      <w:r w:rsidR="00CE698E">
        <w:rPr>
          <w:rFonts w:ascii="Poppins" w:hAnsi="Poppins" w:cs="Poppins"/>
          <w:sz w:val="20"/>
          <w:szCs w:val="20"/>
          <w:lang w:val="fr-FR"/>
        </w:rPr>
        <w:t>c</w:t>
      </w:r>
      <w:r>
        <w:rPr>
          <w:rFonts w:ascii="Poppins" w:hAnsi="Poppins" w:cs="Poppins"/>
          <w:sz w:val="20"/>
          <w:szCs w:val="20"/>
          <w:lang w:val="fr-FR"/>
        </w:rPr>
        <w:t>e document précisant les modalités de l’événement qu’il</w:t>
      </w:r>
      <w:r w:rsidR="00CE698E">
        <w:rPr>
          <w:rFonts w:ascii="Poppins" w:hAnsi="Poppins" w:cs="Poppins"/>
          <w:sz w:val="20"/>
          <w:szCs w:val="20"/>
          <w:lang w:val="fr-FR"/>
        </w:rPr>
        <w:t>s</w:t>
      </w:r>
      <w:r>
        <w:rPr>
          <w:rFonts w:ascii="Poppins" w:hAnsi="Poppins" w:cs="Poppins"/>
          <w:sz w:val="20"/>
          <w:szCs w:val="20"/>
          <w:lang w:val="fr-FR"/>
        </w:rPr>
        <w:t xml:space="preserve"> souhaiterai</w:t>
      </w:r>
      <w:r w:rsidR="00CE698E">
        <w:rPr>
          <w:rFonts w:ascii="Poppins" w:hAnsi="Poppins" w:cs="Poppins"/>
          <w:sz w:val="20"/>
          <w:szCs w:val="20"/>
          <w:lang w:val="fr-FR"/>
        </w:rPr>
        <w:t>en</w:t>
      </w:r>
      <w:r>
        <w:rPr>
          <w:rFonts w:ascii="Poppins" w:hAnsi="Poppins" w:cs="Poppins"/>
          <w:sz w:val="20"/>
          <w:szCs w:val="20"/>
          <w:lang w:val="fr-FR"/>
        </w:rPr>
        <w:t xml:space="preserve">t </w:t>
      </w:r>
      <w:r w:rsidR="00F951BE">
        <w:rPr>
          <w:rFonts w:ascii="Poppins" w:hAnsi="Poppins" w:cs="Poppins"/>
          <w:sz w:val="20"/>
          <w:szCs w:val="20"/>
          <w:lang w:val="fr-FR"/>
        </w:rPr>
        <w:t>voir v</w:t>
      </w:r>
      <w:r>
        <w:rPr>
          <w:rFonts w:ascii="Poppins" w:hAnsi="Poppins" w:cs="Poppins"/>
          <w:sz w:val="20"/>
          <w:szCs w:val="20"/>
          <w:lang w:val="fr-FR"/>
        </w:rPr>
        <w:t xml:space="preserve">couvrir.  </w:t>
      </w:r>
    </w:p>
    <w:p w14:paraId="1D536126" w14:textId="77777777" w:rsidR="00F951BE" w:rsidRDefault="00F951BE" w:rsidP="003C7DD1">
      <w:pPr>
        <w:rPr>
          <w:rFonts w:ascii="Poppins" w:hAnsi="Poppins" w:cs="Poppins"/>
          <w:sz w:val="20"/>
          <w:szCs w:val="20"/>
          <w:lang w:val="fr-FR"/>
        </w:rPr>
      </w:pPr>
    </w:p>
    <w:p w14:paraId="0555173F" w14:textId="6ADF37E6" w:rsidR="00007ED2" w:rsidRDefault="00D0268A" w:rsidP="00007ED2">
      <w:pPr>
        <w:rPr>
          <w:rFonts w:ascii="Poppins" w:hAnsi="Poppins" w:cs="Poppins"/>
          <w:sz w:val="20"/>
          <w:szCs w:val="20"/>
          <w:lang w:val="fr-FR"/>
        </w:rPr>
      </w:pPr>
      <w:r>
        <w:rPr>
          <w:rFonts w:ascii="Poppins" w:hAnsi="Poppins" w:cs="Poppins"/>
          <w:sz w:val="20"/>
          <w:szCs w:val="20"/>
          <w:lang w:val="fr-FR"/>
        </w:rPr>
        <w:t xml:space="preserve">Ce document complété est à transmettre </w:t>
      </w:r>
      <w:r w:rsidRPr="00B8065F">
        <w:rPr>
          <w:rFonts w:ascii="Poppins" w:hAnsi="Poppins" w:cs="Poppins"/>
          <w:b/>
          <w:bCs/>
          <w:sz w:val="20"/>
          <w:szCs w:val="20"/>
          <w:lang w:val="fr-FR"/>
        </w:rPr>
        <w:t xml:space="preserve">d’ici le </w:t>
      </w:r>
      <w:r>
        <w:rPr>
          <w:rFonts w:ascii="Poppins" w:hAnsi="Poppins" w:cs="Poppins"/>
          <w:b/>
          <w:bCs/>
          <w:sz w:val="20"/>
          <w:szCs w:val="20"/>
          <w:lang w:val="fr-FR"/>
        </w:rPr>
        <w:t>8 février</w:t>
      </w:r>
      <w:r w:rsidR="00007ED2" w:rsidRPr="00007ED2">
        <w:rPr>
          <w:rFonts w:ascii="Poppins" w:hAnsi="Poppins" w:cs="Poppins"/>
          <w:b/>
          <w:bCs/>
          <w:sz w:val="20"/>
          <w:szCs w:val="20"/>
          <w:lang w:val="fr-FR"/>
        </w:rPr>
        <w:t xml:space="preserve"> </w:t>
      </w:r>
      <w:r w:rsidR="00007ED2">
        <w:rPr>
          <w:rFonts w:ascii="Poppins" w:hAnsi="Poppins" w:cs="Poppins"/>
          <w:b/>
          <w:bCs/>
          <w:sz w:val="20"/>
          <w:szCs w:val="20"/>
          <w:lang w:val="fr-FR"/>
        </w:rPr>
        <w:t>par mail</w:t>
      </w:r>
      <w:r w:rsidR="00007ED2" w:rsidRPr="00B8065F">
        <w:rPr>
          <w:rFonts w:ascii="Poppins" w:hAnsi="Poppins" w:cs="Poppins"/>
          <w:b/>
          <w:bCs/>
          <w:sz w:val="20"/>
          <w:szCs w:val="20"/>
          <w:lang w:val="fr-FR"/>
        </w:rPr>
        <w:t>.</w:t>
      </w:r>
      <w:r w:rsidR="00007ED2">
        <w:rPr>
          <w:rFonts w:ascii="Poppins" w:hAnsi="Poppins" w:cs="Poppins"/>
          <w:sz w:val="20"/>
          <w:szCs w:val="20"/>
          <w:lang w:val="fr-FR"/>
        </w:rPr>
        <w:t xml:space="preserve"> </w:t>
      </w:r>
    </w:p>
    <w:p w14:paraId="2C697C38" w14:textId="7CF7DFC4" w:rsidR="00007ED2" w:rsidRPr="008A1F18" w:rsidRDefault="00007ED2" w:rsidP="00007ED2">
      <w:pPr>
        <w:rPr>
          <w:rFonts w:ascii="Poppins" w:hAnsi="Poppins" w:cs="Poppins"/>
          <w:i/>
          <w:iCs/>
          <w:sz w:val="20"/>
          <w:szCs w:val="20"/>
          <w:lang w:val="fr-FR"/>
        </w:rPr>
      </w:pPr>
      <w:r w:rsidRPr="008A1F18">
        <w:rPr>
          <w:rFonts w:ascii="Poppins" w:hAnsi="Poppins" w:cs="Poppins"/>
          <w:i/>
          <w:iCs/>
          <w:sz w:val="20"/>
          <w:szCs w:val="20"/>
          <w:lang w:val="fr-FR"/>
        </w:rPr>
        <w:t xml:space="preserve">Si de nombreuses candidatures sont adressées, un choix sera fait par </w:t>
      </w:r>
      <w:r>
        <w:rPr>
          <w:rFonts w:ascii="Poppins" w:hAnsi="Poppins" w:cs="Poppins"/>
          <w:i/>
          <w:iCs/>
          <w:sz w:val="20"/>
          <w:szCs w:val="20"/>
          <w:lang w:val="fr-FR"/>
        </w:rPr>
        <w:t xml:space="preserve">le copil des RST ou in fine par </w:t>
      </w:r>
      <w:r w:rsidRPr="008A1F18">
        <w:rPr>
          <w:rFonts w:ascii="Poppins" w:hAnsi="Poppins" w:cs="Poppins"/>
          <w:i/>
          <w:iCs/>
          <w:sz w:val="20"/>
          <w:szCs w:val="20"/>
          <w:lang w:val="fr-FR"/>
        </w:rPr>
        <w:t>Présanse sur des critères géographique</w:t>
      </w:r>
      <w:r>
        <w:rPr>
          <w:rFonts w:ascii="Poppins" w:hAnsi="Poppins" w:cs="Poppins"/>
          <w:i/>
          <w:iCs/>
          <w:sz w:val="20"/>
          <w:szCs w:val="20"/>
          <w:lang w:val="fr-FR"/>
        </w:rPr>
        <w:t>s</w:t>
      </w:r>
      <w:r w:rsidRPr="008A1F18">
        <w:rPr>
          <w:rFonts w:ascii="Poppins" w:hAnsi="Poppins" w:cs="Poppins"/>
          <w:i/>
          <w:iCs/>
          <w:sz w:val="20"/>
          <w:szCs w:val="20"/>
          <w:lang w:val="fr-FR"/>
        </w:rPr>
        <w:t xml:space="preserve"> ou de secteur des entreprises.</w:t>
      </w:r>
    </w:p>
    <w:p w14:paraId="65CF29E3" w14:textId="77777777" w:rsidR="00007ED2" w:rsidRDefault="00007ED2" w:rsidP="00007ED2">
      <w:pPr>
        <w:rPr>
          <w:rFonts w:ascii="Poppins" w:hAnsi="Poppins" w:cs="Poppins"/>
          <w:sz w:val="20"/>
          <w:szCs w:val="20"/>
          <w:lang w:val="fr-FR"/>
        </w:rPr>
      </w:pPr>
      <w:r>
        <w:rPr>
          <w:rFonts w:ascii="Poppins" w:hAnsi="Poppins" w:cs="Poppins"/>
          <w:sz w:val="20"/>
          <w:szCs w:val="20"/>
          <w:lang w:val="fr-FR"/>
        </w:rPr>
        <w:t>_</w:t>
      </w:r>
    </w:p>
    <w:p w14:paraId="29F6F8F6" w14:textId="106FE164" w:rsidR="00D0268A" w:rsidRDefault="00D0268A" w:rsidP="00D0268A">
      <w:pPr>
        <w:rPr>
          <w:rFonts w:ascii="Poppins" w:hAnsi="Poppins" w:cs="Poppins"/>
          <w:sz w:val="20"/>
          <w:szCs w:val="20"/>
          <w:lang w:val="fr-FR"/>
        </w:rPr>
      </w:pPr>
    </w:p>
    <w:p w14:paraId="2A8233FF" w14:textId="77777777" w:rsid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6B3C29AB" w14:textId="3A0122A0" w:rsidR="00D26314" w:rsidRP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D26314">
        <w:rPr>
          <w:rFonts w:ascii="Poppins" w:hAnsi="Poppins" w:cs="Poppins"/>
          <w:b/>
          <w:bCs/>
          <w:sz w:val="20"/>
          <w:szCs w:val="20"/>
          <w:lang w:val="fr-FR"/>
        </w:rPr>
        <w:t xml:space="preserve">Thème </w:t>
      </w:r>
      <w:r>
        <w:rPr>
          <w:rFonts w:ascii="Poppins" w:hAnsi="Poppins" w:cs="Poppins"/>
          <w:b/>
          <w:bCs/>
          <w:sz w:val="20"/>
          <w:szCs w:val="20"/>
          <w:lang w:val="fr-FR"/>
        </w:rPr>
        <w:t xml:space="preserve">de l’événement </w:t>
      </w:r>
      <w:r w:rsidRPr="00D26314">
        <w:rPr>
          <w:rFonts w:ascii="Poppins" w:hAnsi="Poppins" w:cs="Poppins"/>
          <w:b/>
          <w:bCs/>
          <w:sz w:val="20"/>
          <w:szCs w:val="20"/>
          <w:lang w:val="fr-FR"/>
        </w:rPr>
        <w:t xml:space="preserve">: </w:t>
      </w:r>
    </w:p>
    <w:p w14:paraId="6EC3DE83" w14:textId="77777777" w:rsid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1652C03A" w14:textId="113D110D" w:rsidR="00D26314" w:rsidRP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D26314">
        <w:rPr>
          <w:rFonts w:ascii="Poppins" w:hAnsi="Poppins" w:cs="Poppins"/>
          <w:b/>
          <w:bCs/>
          <w:sz w:val="20"/>
          <w:szCs w:val="20"/>
          <w:lang w:val="fr-FR"/>
        </w:rPr>
        <w:t xml:space="preserve">Type d’événement (atelier, action en entreprise, etc.) : </w:t>
      </w:r>
    </w:p>
    <w:p w14:paraId="7FA53780" w14:textId="77777777" w:rsidR="00D26314" w:rsidRP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004F1FD1" w14:textId="77777777" w:rsidR="00D26314" w:rsidRP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D26314">
        <w:rPr>
          <w:rFonts w:ascii="Poppins" w:hAnsi="Poppins" w:cs="Poppins"/>
          <w:b/>
          <w:bCs/>
          <w:sz w:val="20"/>
          <w:szCs w:val="20"/>
          <w:lang w:val="fr-FR"/>
        </w:rPr>
        <w:t xml:space="preserve">Déroulé de l’événement / intérêt particulier : </w:t>
      </w:r>
    </w:p>
    <w:p w14:paraId="2CCF4B0D" w14:textId="77777777" w:rsidR="00D26314" w:rsidRP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277F080B" w14:textId="77777777" w:rsidR="00D26314" w:rsidRP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D26314">
        <w:rPr>
          <w:rFonts w:ascii="Poppins" w:hAnsi="Poppins" w:cs="Poppins"/>
          <w:b/>
          <w:bCs/>
          <w:sz w:val="20"/>
          <w:szCs w:val="20"/>
          <w:lang w:val="fr-FR"/>
        </w:rPr>
        <w:t xml:space="preserve">Lieu / modalités : </w:t>
      </w:r>
    </w:p>
    <w:p w14:paraId="4F644B10" w14:textId="77777777" w:rsidR="00D26314" w:rsidRP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55A08013" w14:textId="4884C022" w:rsidR="00D26314" w:rsidRP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D26314">
        <w:rPr>
          <w:rFonts w:ascii="Poppins" w:hAnsi="Poppins" w:cs="Poppins"/>
          <w:b/>
          <w:bCs/>
          <w:sz w:val="20"/>
          <w:szCs w:val="20"/>
          <w:lang w:val="fr-FR"/>
        </w:rPr>
        <w:t xml:space="preserve">Date : </w:t>
      </w:r>
      <w:r w:rsidR="00CB6C3C">
        <w:rPr>
          <w:rFonts w:ascii="Poppins" w:hAnsi="Poppins" w:cs="Poppins"/>
          <w:b/>
          <w:bCs/>
          <w:sz w:val="20"/>
          <w:szCs w:val="20"/>
          <w:lang w:val="fr-FR"/>
        </w:rPr>
        <w:t xml:space="preserve">  18 ou 19 mars 2024 ?</w:t>
      </w:r>
    </w:p>
    <w:p w14:paraId="095E3BE3" w14:textId="77777777" w:rsidR="00D26314" w:rsidRP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7F2C24EA" w14:textId="77777777" w:rsidR="00D26314" w:rsidRPr="00D26314" w:rsidRDefault="00D26314" w:rsidP="00D26314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D26314">
        <w:rPr>
          <w:rFonts w:ascii="Poppins" w:hAnsi="Poppins" w:cs="Poppins"/>
          <w:b/>
          <w:bCs/>
          <w:sz w:val="20"/>
          <w:szCs w:val="20"/>
          <w:lang w:val="fr-FR"/>
        </w:rPr>
        <w:t xml:space="preserve">Horaires : </w:t>
      </w:r>
    </w:p>
    <w:p w14:paraId="56759E1B" w14:textId="77777777" w:rsidR="003909F9" w:rsidRPr="008A1F18" w:rsidRDefault="003909F9" w:rsidP="003909F9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</w:p>
    <w:p w14:paraId="793F48CC" w14:textId="77777777" w:rsidR="003909F9" w:rsidRPr="008A1F18" w:rsidRDefault="003909F9" w:rsidP="003909F9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8A1F18">
        <w:rPr>
          <w:rFonts w:ascii="Poppins" w:hAnsi="Poppins" w:cs="Poppins"/>
          <w:b/>
          <w:bCs/>
          <w:sz w:val="20"/>
          <w:szCs w:val="20"/>
          <w:lang w:val="fr-FR"/>
        </w:rPr>
        <w:t>Contact</w:t>
      </w:r>
      <w:r>
        <w:rPr>
          <w:rFonts w:ascii="Poppins" w:hAnsi="Poppins" w:cs="Poppins"/>
          <w:b/>
          <w:bCs/>
          <w:sz w:val="20"/>
          <w:szCs w:val="20"/>
          <w:lang w:val="fr-FR"/>
        </w:rPr>
        <w:t xml:space="preserve">(s) </w:t>
      </w:r>
      <w:r w:rsidRPr="008A1F18">
        <w:rPr>
          <w:rFonts w:ascii="Poppins" w:hAnsi="Poppins" w:cs="Poppins"/>
          <w:b/>
          <w:bCs/>
          <w:sz w:val="20"/>
          <w:szCs w:val="20"/>
          <w:lang w:val="fr-FR"/>
        </w:rPr>
        <w:t>dans le SPSTI à recontacter</w:t>
      </w:r>
      <w:r>
        <w:rPr>
          <w:rFonts w:ascii="Poppins" w:hAnsi="Poppins" w:cs="Poppins"/>
          <w:b/>
          <w:bCs/>
          <w:sz w:val="20"/>
          <w:szCs w:val="20"/>
          <w:lang w:val="fr-FR"/>
        </w:rPr>
        <w:t xml:space="preserve"> par EPOKA pou</w:t>
      </w:r>
      <w:r w:rsidRPr="008A1F18">
        <w:rPr>
          <w:rFonts w:ascii="Poppins" w:hAnsi="Poppins" w:cs="Poppins"/>
          <w:b/>
          <w:bCs/>
          <w:sz w:val="20"/>
          <w:szCs w:val="20"/>
          <w:lang w:val="fr-FR"/>
        </w:rPr>
        <w:t>r échanger sur cette candidature / les modalités de tournage (nom, mail et téléphone) :</w:t>
      </w:r>
    </w:p>
    <w:p w14:paraId="0BD8B5E5" w14:textId="77777777" w:rsidR="003909F9" w:rsidRDefault="003909F9" w:rsidP="003909F9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13C6C85E" w14:textId="77777777" w:rsidR="003909F9" w:rsidRDefault="003909F9" w:rsidP="003909F9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4C017E23" w14:textId="77777777" w:rsidR="003909F9" w:rsidRDefault="003909F9" w:rsidP="003909F9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40A1C596" w14:textId="77777777" w:rsidR="003909F9" w:rsidRPr="000035FC" w:rsidRDefault="003909F9" w:rsidP="003909F9">
      <w:pPr>
        <w:jc w:val="both"/>
        <w:rPr>
          <w:rFonts w:ascii="Poppins" w:hAnsi="Poppins" w:cs="Poppins"/>
          <w:sz w:val="20"/>
          <w:szCs w:val="20"/>
          <w:lang w:val="fr-FR"/>
        </w:rPr>
      </w:pPr>
    </w:p>
    <w:p w14:paraId="1925F0F3" w14:textId="77777777" w:rsidR="003909F9" w:rsidRPr="000035FC" w:rsidRDefault="003909F9" w:rsidP="003909F9">
      <w:pPr>
        <w:jc w:val="both"/>
        <w:rPr>
          <w:rFonts w:ascii="Poppins" w:hAnsi="Poppins" w:cs="Poppins"/>
          <w:b/>
          <w:bCs/>
          <w:sz w:val="20"/>
          <w:szCs w:val="20"/>
          <w:lang w:val="fr-FR"/>
        </w:rPr>
      </w:pPr>
      <w:r w:rsidRPr="000035FC">
        <w:rPr>
          <w:rFonts w:ascii="Poppins" w:hAnsi="Poppins" w:cs="Poppins"/>
          <w:b/>
          <w:bCs/>
          <w:sz w:val="20"/>
          <w:szCs w:val="20"/>
          <w:lang w:val="fr-FR"/>
        </w:rPr>
        <w:t xml:space="preserve">Autres informations complémentaires : </w:t>
      </w:r>
    </w:p>
    <w:p w14:paraId="19185B5C" w14:textId="77777777" w:rsidR="003909F9" w:rsidRPr="00F24171" w:rsidRDefault="003909F9" w:rsidP="00F24171">
      <w:pPr>
        <w:jc w:val="both"/>
        <w:rPr>
          <w:rFonts w:ascii="Poppins" w:hAnsi="Poppins" w:cs="Poppins"/>
          <w:sz w:val="20"/>
          <w:szCs w:val="20"/>
          <w:lang w:val="fr-FR"/>
        </w:rPr>
      </w:pPr>
    </w:p>
    <w:sectPr w:rsidR="003909F9" w:rsidRPr="00F2417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5913"/>
    <w:multiLevelType w:val="hybridMultilevel"/>
    <w:tmpl w:val="13AACF24"/>
    <w:lvl w:ilvl="0" w:tplc="040C0003">
      <w:start w:val="1"/>
      <w:numFmt w:val="bullet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036C7653"/>
    <w:multiLevelType w:val="hybridMultilevel"/>
    <w:tmpl w:val="623E4DB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243D9"/>
    <w:multiLevelType w:val="hybridMultilevel"/>
    <w:tmpl w:val="5F1E9F8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D1EC9"/>
    <w:multiLevelType w:val="hybridMultilevel"/>
    <w:tmpl w:val="9E7202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95492"/>
    <w:multiLevelType w:val="hybridMultilevel"/>
    <w:tmpl w:val="65AE345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3486A"/>
    <w:multiLevelType w:val="hybridMultilevel"/>
    <w:tmpl w:val="CD1ADE46"/>
    <w:lvl w:ilvl="0" w:tplc="ABEC11A8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87E2D"/>
    <w:multiLevelType w:val="hybridMultilevel"/>
    <w:tmpl w:val="CC4052F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B6977"/>
    <w:multiLevelType w:val="hybridMultilevel"/>
    <w:tmpl w:val="920E9A0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25BA6"/>
    <w:multiLevelType w:val="hybridMultilevel"/>
    <w:tmpl w:val="629EC32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21466"/>
    <w:multiLevelType w:val="hybridMultilevel"/>
    <w:tmpl w:val="680E637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814A7"/>
    <w:multiLevelType w:val="hybridMultilevel"/>
    <w:tmpl w:val="E5662B3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F4801"/>
    <w:multiLevelType w:val="hybridMultilevel"/>
    <w:tmpl w:val="427E3F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37F74"/>
    <w:multiLevelType w:val="hybridMultilevel"/>
    <w:tmpl w:val="A346220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7F482C"/>
    <w:multiLevelType w:val="hybridMultilevel"/>
    <w:tmpl w:val="2A8472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B120F7"/>
    <w:multiLevelType w:val="hybridMultilevel"/>
    <w:tmpl w:val="9530D50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3B11EC"/>
    <w:multiLevelType w:val="hybridMultilevel"/>
    <w:tmpl w:val="5A46928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D23995"/>
    <w:multiLevelType w:val="hybridMultilevel"/>
    <w:tmpl w:val="732615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1448732">
    <w:abstractNumId w:val="4"/>
  </w:num>
  <w:num w:numId="2" w16cid:durableId="1711565871">
    <w:abstractNumId w:val="8"/>
  </w:num>
  <w:num w:numId="3" w16cid:durableId="503131586">
    <w:abstractNumId w:val="13"/>
  </w:num>
  <w:num w:numId="4" w16cid:durableId="1495144578">
    <w:abstractNumId w:val="9"/>
  </w:num>
  <w:num w:numId="5" w16cid:durableId="1210646975">
    <w:abstractNumId w:val="1"/>
  </w:num>
  <w:num w:numId="6" w16cid:durableId="995301670">
    <w:abstractNumId w:val="6"/>
  </w:num>
  <w:num w:numId="7" w16cid:durableId="1419401265">
    <w:abstractNumId w:val="14"/>
  </w:num>
  <w:num w:numId="8" w16cid:durableId="100270408">
    <w:abstractNumId w:val="15"/>
  </w:num>
  <w:num w:numId="9" w16cid:durableId="1913586348">
    <w:abstractNumId w:val="7"/>
  </w:num>
  <w:num w:numId="10" w16cid:durableId="1294991498">
    <w:abstractNumId w:val="10"/>
  </w:num>
  <w:num w:numId="11" w16cid:durableId="1630863971">
    <w:abstractNumId w:val="3"/>
  </w:num>
  <w:num w:numId="12" w16cid:durableId="793016471">
    <w:abstractNumId w:val="11"/>
  </w:num>
  <w:num w:numId="13" w16cid:durableId="1285963798">
    <w:abstractNumId w:val="12"/>
  </w:num>
  <w:num w:numId="14" w16cid:durableId="250160827">
    <w:abstractNumId w:val="0"/>
  </w:num>
  <w:num w:numId="15" w16cid:durableId="1530608465">
    <w:abstractNumId w:val="2"/>
  </w:num>
  <w:num w:numId="16" w16cid:durableId="2024816367">
    <w:abstractNumId w:val="16"/>
  </w:num>
  <w:num w:numId="17" w16cid:durableId="7722414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EF5"/>
    <w:rsid w:val="00007ED2"/>
    <w:rsid w:val="0001599B"/>
    <w:rsid w:val="0003089B"/>
    <w:rsid w:val="0003092F"/>
    <w:rsid w:val="00043B34"/>
    <w:rsid w:val="00051226"/>
    <w:rsid w:val="00052967"/>
    <w:rsid w:val="00053B90"/>
    <w:rsid w:val="00054536"/>
    <w:rsid w:val="00093447"/>
    <w:rsid w:val="000978AF"/>
    <w:rsid w:val="000A1D95"/>
    <w:rsid w:val="000C05B2"/>
    <w:rsid w:val="000C3D21"/>
    <w:rsid w:val="000D7B2A"/>
    <w:rsid w:val="000E230F"/>
    <w:rsid w:val="00106124"/>
    <w:rsid w:val="001141B2"/>
    <w:rsid w:val="001267C8"/>
    <w:rsid w:val="00126874"/>
    <w:rsid w:val="00153572"/>
    <w:rsid w:val="0016200C"/>
    <w:rsid w:val="0018606A"/>
    <w:rsid w:val="001A14C0"/>
    <w:rsid w:val="001A5A24"/>
    <w:rsid w:val="001B690B"/>
    <w:rsid w:val="001C2EB8"/>
    <w:rsid w:val="001D3781"/>
    <w:rsid w:val="001E7D3D"/>
    <w:rsid w:val="0024221D"/>
    <w:rsid w:val="00250888"/>
    <w:rsid w:val="0025734E"/>
    <w:rsid w:val="00295D51"/>
    <w:rsid w:val="002973C4"/>
    <w:rsid w:val="002C5C92"/>
    <w:rsid w:val="002D6410"/>
    <w:rsid w:val="002F5734"/>
    <w:rsid w:val="00312C24"/>
    <w:rsid w:val="00343D53"/>
    <w:rsid w:val="0036230B"/>
    <w:rsid w:val="00364E96"/>
    <w:rsid w:val="003715B8"/>
    <w:rsid w:val="00383D52"/>
    <w:rsid w:val="003909F9"/>
    <w:rsid w:val="00397F27"/>
    <w:rsid w:val="003A0016"/>
    <w:rsid w:val="003B52BA"/>
    <w:rsid w:val="003C7DD1"/>
    <w:rsid w:val="003D31AF"/>
    <w:rsid w:val="003D3995"/>
    <w:rsid w:val="003E67C1"/>
    <w:rsid w:val="00403F73"/>
    <w:rsid w:val="00423ADB"/>
    <w:rsid w:val="00431EA0"/>
    <w:rsid w:val="0044078A"/>
    <w:rsid w:val="00455236"/>
    <w:rsid w:val="00456F9C"/>
    <w:rsid w:val="00460B41"/>
    <w:rsid w:val="004641CC"/>
    <w:rsid w:val="00482147"/>
    <w:rsid w:val="004A24A6"/>
    <w:rsid w:val="004B542E"/>
    <w:rsid w:val="004D5BD0"/>
    <w:rsid w:val="005161DA"/>
    <w:rsid w:val="005449A0"/>
    <w:rsid w:val="00564EF3"/>
    <w:rsid w:val="00566038"/>
    <w:rsid w:val="005710EE"/>
    <w:rsid w:val="00586003"/>
    <w:rsid w:val="00590936"/>
    <w:rsid w:val="005A6E2D"/>
    <w:rsid w:val="005B0252"/>
    <w:rsid w:val="005B7B9D"/>
    <w:rsid w:val="005E3881"/>
    <w:rsid w:val="00615023"/>
    <w:rsid w:val="00625FA4"/>
    <w:rsid w:val="00631444"/>
    <w:rsid w:val="006477ED"/>
    <w:rsid w:val="00647DB3"/>
    <w:rsid w:val="0066776D"/>
    <w:rsid w:val="00667EE9"/>
    <w:rsid w:val="006704D6"/>
    <w:rsid w:val="006C59CB"/>
    <w:rsid w:val="006D062C"/>
    <w:rsid w:val="006D703E"/>
    <w:rsid w:val="00701237"/>
    <w:rsid w:val="007109BE"/>
    <w:rsid w:val="0072735C"/>
    <w:rsid w:val="0073001E"/>
    <w:rsid w:val="00733F85"/>
    <w:rsid w:val="007532CA"/>
    <w:rsid w:val="0079244E"/>
    <w:rsid w:val="0079290A"/>
    <w:rsid w:val="007C48B8"/>
    <w:rsid w:val="007D53E5"/>
    <w:rsid w:val="007E4469"/>
    <w:rsid w:val="007E5D10"/>
    <w:rsid w:val="007F6087"/>
    <w:rsid w:val="00802ED9"/>
    <w:rsid w:val="00820AF6"/>
    <w:rsid w:val="00824284"/>
    <w:rsid w:val="008508E0"/>
    <w:rsid w:val="00852894"/>
    <w:rsid w:val="00864A5A"/>
    <w:rsid w:val="00885FD2"/>
    <w:rsid w:val="00897ACB"/>
    <w:rsid w:val="008B0DFD"/>
    <w:rsid w:val="008B7076"/>
    <w:rsid w:val="008C0D82"/>
    <w:rsid w:val="008C4888"/>
    <w:rsid w:val="008D5917"/>
    <w:rsid w:val="008E33CA"/>
    <w:rsid w:val="0092778C"/>
    <w:rsid w:val="00942748"/>
    <w:rsid w:val="00942750"/>
    <w:rsid w:val="00950254"/>
    <w:rsid w:val="00956155"/>
    <w:rsid w:val="00964213"/>
    <w:rsid w:val="00967D8A"/>
    <w:rsid w:val="0097305A"/>
    <w:rsid w:val="009836DC"/>
    <w:rsid w:val="00984548"/>
    <w:rsid w:val="0098643F"/>
    <w:rsid w:val="00994386"/>
    <w:rsid w:val="009A7EF5"/>
    <w:rsid w:val="009E532E"/>
    <w:rsid w:val="009E5F64"/>
    <w:rsid w:val="00A107F6"/>
    <w:rsid w:val="00A15034"/>
    <w:rsid w:val="00A21E48"/>
    <w:rsid w:val="00A362F6"/>
    <w:rsid w:val="00A5157D"/>
    <w:rsid w:val="00A72812"/>
    <w:rsid w:val="00A73B94"/>
    <w:rsid w:val="00AA71AE"/>
    <w:rsid w:val="00AB0507"/>
    <w:rsid w:val="00AB7B4A"/>
    <w:rsid w:val="00AC7A53"/>
    <w:rsid w:val="00AD5077"/>
    <w:rsid w:val="00B40FA2"/>
    <w:rsid w:val="00B8065F"/>
    <w:rsid w:val="00B839A9"/>
    <w:rsid w:val="00BA4E32"/>
    <w:rsid w:val="00BA544F"/>
    <w:rsid w:val="00BB0C1E"/>
    <w:rsid w:val="00BB6F2D"/>
    <w:rsid w:val="00BC4EB5"/>
    <w:rsid w:val="00BE46EB"/>
    <w:rsid w:val="00BF23AF"/>
    <w:rsid w:val="00C3743F"/>
    <w:rsid w:val="00C47473"/>
    <w:rsid w:val="00C67488"/>
    <w:rsid w:val="00C75039"/>
    <w:rsid w:val="00C81C49"/>
    <w:rsid w:val="00C97344"/>
    <w:rsid w:val="00C97AF9"/>
    <w:rsid w:val="00CB6C3C"/>
    <w:rsid w:val="00CC2E92"/>
    <w:rsid w:val="00CE0325"/>
    <w:rsid w:val="00CE698E"/>
    <w:rsid w:val="00D0268A"/>
    <w:rsid w:val="00D05D84"/>
    <w:rsid w:val="00D07B0D"/>
    <w:rsid w:val="00D221ED"/>
    <w:rsid w:val="00D26314"/>
    <w:rsid w:val="00D774D7"/>
    <w:rsid w:val="00D904AD"/>
    <w:rsid w:val="00DA4B1E"/>
    <w:rsid w:val="00DC68C4"/>
    <w:rsid w:val="00DD1C74"/>
    <w:rsid w:val="00DF4151"/>
    <w:rsid w:val="00E1167F"/>
    <w:rsid w:val="00E16DA6"/>
    <w:rsid w:val="00E32A98"/>
    <w:rsid w:val="00E4529F"/>
    <w:rsid w:val="00E54E4B"/>
    <w:rsid w:val="00E77395"/>
    <w:rsid w:val="00E85E26"/>
    <w:rsid w:val="00E92F03"/>
    <w:rsid w:val="00EA1722"/>
    <w:rsid w:val="00EA4060"/>
    <w:rsid w:val="00EA4DAF"/>
    <w:rsid w:val="00EE0C13"/>
    <w:rsid w:val="00EE73D2"/>
    <w:rsid w:val="00F23ED7"/>
    <w:rsid w:val="00F24171"/>
    <w:rsid w:val="00F249D2"/>
    <w:rsid w:val="00F55E2B"/>
    <w:rsid w:val="00F72A71"/>
    <w:rsid w:val="00F951BE"/>
    <w:rsid w:val="00F95FD2"/>
    <w:rsid w:val="00FC5FEC"/>
    <w:rsid w:val="00FD1896"/>
    <w:rsid w:val="00FD34E6"/>
    <w:rsid w:val="00FD79AB"/>
    <w:rsid w:val="00FE72E5"/>
    <w:rsid w:val="0104ABCD"/>
    <w:rsid w:val="354AC6A2"/>
    <w:rsid w:val="57CB9959"/>
    <w:rsid w:val="5881C6BF"/>
    <w:rsid w:val="601D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C6A13"/>
  <w15:chartTrackingRefBased/>
  <w15:docId w15:val="{1450CEA3-C17E-4F23-8AF7-A05F57EA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49D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18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DD1C7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D1C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.decottignies@presanse.f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.vassy@presanse.fr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892883735354DA96E50CFD77E329C" ma:contentTypeVersion="13" ma:contentTypeDescription="Crée un document." ma:contentTypeScope="" ma:versionID="a686a4c2f9ae57d31e55023485ab2d34">
  <xsd:schema xmlns:xsd="http://www.w3.org/2001/XMLSchema" xmlns:xs="http://www.w3.org/2001/XMLSchema" xmlns:p="http://schemas.microsoft.com/office/2006/metadata/properties" xmlns:ns2="77468a15-af0e-4ae0-881f-aa2d1d0310e1" xmlns:ns3="c10f4ee5-7d9a-479c-9e51-f862cf36e4ea" targetNamespace="http://schemas.microsoft.com/office/2006/metadata/properties" ma:root="true" ma:fieldsID="bc3747e0a7a92d0a70f9c7a23bc18fca" ns2:_="" ns3:_="">
    <xsd:import namespace="77468a15-af0e-4ae0-881f-aa2d1d0310e1"/>
    <xsd:import namespace="c10f4ee5-7d9a-479c-9e51-f862cf36e4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68a15-af0e-4ae0-881f-aa2d1d0310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5779652b-6122-45d8-ad79-38dfaf214d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f4ee5-7d9a-479c-9e51-f862cf36e4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c2dd847-b930-4dee-993b-913d7aff360a}" ma:internalName="TaxCatchAll" ma:showField="CatchAllData" ma:web="c10f4ee5-7d9a-479c-9e51-f862cf36e4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468a15-af0e-4ae0-881f-aa2d1d0310e1">
      <Terms xmlns="http://schemas.microsoft.com/office/infopath/2007/PartnerControls"/>
    </lcf76f155ced4ddcb4097134ff3c332f>
    <TaxCatchAll xmlns="c10f4ee5-7d9a-479c-9e51-f862cf36e4e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052C6D-E3AA-4123-8F52-BDB76F69C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68a15-af0e-4ae0-881f-aa2d1d0310e1"/>
    <ds:schemaRef ds:uri="c10f4ee5-7d9a-479c-9e51-f862cf36e4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890977-380B-40D4-8F0A-4386F2BBFBF4}">
  <ds:schemaRefs>
    <ds:schemaRef ds:uri="http://schemas.microsoft.com/office/2006/metadata/properties"/>
    <ds:schemaRef ds:uri="http://schemas.microsoft.com/office/infopath/2007/PartnerControls"/>
    <ds:schemaRef ds:uri="8d0b0ac5-0d1c-41d9-94b4-e86f374842b7"/>
    <ds:schemaRef ds:uri="ce685436-327e-415b-b06d-9a0f2bb5655f"/>
    <ds:schemaRef ds:uri="77468a15-af0e-4ae0-881f-aa2d1d0310e1"/>
    <ds:schemaRef ds:uri="c10f4ee5-7d9a-479c-9e51-f862cf36e4ea"/>
  </ds:schemaRefs>
</ds:datastoreItem>
</file>

<file path=customXml/itemProps3.xml><?xml version="1.0" encoding="utf-8"?>
<ds:datastoreItem xmlns:ds="http://schemas.openxmlformats.org/officeDocument/2006/customXml" ds:itemID="{0000C6F0-FDC0-47D1-9EFD-FD401307FE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8EDC08-9736-4535-BE92-1C240CB65E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1520</Characters>
  <Application>Microsoft Office Word</Application>
  <DocSecurity>4</DocSecurity>
  <Lines>12</Lines>
  <Paragraphs>3</Paragraphs>
  <ScaleCrop>false</ScaleCrop>
  <Company/>
  <LinksUpToDate>false</LinksUpToDate>
  <CharactersWithSpaces>1793</CharactersWithSpaces>
  <SharedDoc>false</SharedDoc>
  <HLinks>
    <vt:vector size="12" baseType="variant">
      <vt:variant>
        <vt:i4>3473486</vt:i4>
      </vt:variant>
      <vt:variant>
        <vt:i4>6</vt:i4>
      </vt:variant>
      <vt:variant>
        <vt:i4>0</vt:i4>
      </vt:variant>
      <vt:variant>
        <vt:i4>5</vt:i4>
      </vt:variant>
      <vt:variant>
        <vt:lpwstr>mailto:j.decottignies@presanse.fr</vt:lpwstr>
      </vt:variant>
      <vt:variant>
        <vt:lpwstr/>
      </vt:variant>
      <vt:variant>
        <vt:i4>3539034</vt:i4>
      </vt:variant>
      <vt:variant>
        <vt:i4>3</vt:i4>
      </vt:variant>
      <vt:variant>
        <vt:i4>0</vt:i4>
      </vt:variant>
      <vt:variant>
        <vt:i4>5</vt:i4>
      </vt:variant>
      <vt:variant>
        <vt:lpwstr>mailto:s.vassy@presanse.fr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SIMON</dc:creator>
  <cp:keywords/>
  <dc:description/>
  <cp:lastModifiedBy>Julie Decottignies</cp:lastModifiedBy>
  <cp:revision>2</cp:revision>
  <dcterms:created xsi:type="dcterms:W3CDTF">2024-01-18T13:58:00Z</dcterms:created>
  <dcterms:modified xsi:type="dcterms:W3CDTF">2024-01-18T13:58:00Z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0x010100DD5892883735354DA96E50CFD77E329C</vt:lpwstr>
  </property>
  <property fmtid="{D5CDD505-2E9C-101B-9397-08002B2CF9AE}" pid="3" name="MediaServiceImageTags">
    <vt:lpwstr/>
  </property>
</Properties>
</file>